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766A" w14:textId="1C3B6751" w:rsidR="00AA16C1" w:rsidRDefault="00B324FE" w:rsidP="00AF4C87">
      <w:pPr>
        <w:jc w:val="center"/>
        <w:rPr>
          <w:b/>
        </w:rPr>
      </w:pPr>
      <w:r w:rsidRPr="003A597D">
        <w:rPr>
          <w:noProof/>
          <w:sz w:val="28"/>
          <w:szCs w:val="32"/>
          <w:lang w:val="en-GB" w:eastAsia="en-GB"/>
        </w:rPr>
        <w:drawing>
          <wp:anchor distT="0" distB="0" distL="114300" distR="114300" simplePos="0" relativeHeight="251657728" behindDoc="1" locked="0" layoutInCell="1" allowOverlap="1" wp14:anchorId="7D65E05A" wp14:editId="13BDAB18">
            <wp:simplePos x="0" y="0"/>
            <wp:positionH relativeFrom="margin">
              <wp:posOffset>4290060</wp:posOffset>
            </wp:positionH>
            <wp:positionV relativeFrom="paragraph">
              <wp:posOffset>53340</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4766C" w14:textId="4D59FA1F" w:rsidR="00AF4C87" w:rsidRPr="00012819" w:rsidRDefault="009A6236" w:rsidP="00D21DC9">
      <w:pPr>
        <w:jc w:val="center"/>
        <w:rPr>
          <w:b/>
          <w:sz w:val="32"/>
          <w:szCs w:val="32"/>
        </w:rPr>
      </w:pPr>
      <w:r>
        <w:rPr>
          <w:b/>
          <w:sz w:val="32"/>
          <w:szCs w:val="32"/>
        </w:rPr>
        <w:t>Health and Safety Policy</w:t>
      </w:r>
    </w:p>
    <w:p w14:paraId="1CE6EA85" w14:textId="77777777" w:rsidR="00B324FE" w:rsidRDefault="00B324FE" w:rsidP="00D21DC9">
      <w:pPr>
        <w:jc w:val="both"/>
        <w:rPr>
          <w:b/>
        </w:rPr>
      </w:pPr>
    </w:p>
    <w:p w14:paraId="232DA9D7" w14:textId="77777777" w:rsidR="00551B4D" w:rsidRDefault="00551B4D" w:rsidP="00D21DC9">
      <w:pPr>
        <w:jc w:val="both"/>
        <w:rPr>
          <w:rFonts w:cs="Arial"/>
          <w:b/>
        </w:rPr>
      </w:pPr>
    </w:p>
    <w:p w14:paraId="70E4766D" w14:textId="3B0AEAD8" w:rsidR="00AF4C87" w:rsidRPr="00B324FE" w:rsidRDefault="009A6236" w:rsidP="00D21DC9">
      <w:pPr>
        <w:jc w:val="both"/>
        <w:rPr>
          <w:rFonts w:cs="Arial"/>
          <w:b/>
        </w:rPr>
      </w:pPr>
      <w:r>
        <w:rPr>
          <w:rFonts w:cs="Arial"/>
          <w:b/>
        </w:rPr>
        <w:t>Purpose of Policy</w:t>
      </w:r>
    </w:p>
    <w:p w14:paraId="12028C43" w14:textId="0ADF50AD" w:rsidR="007A6759" w:rsidRDefault="00A45DED" w:rsidP="001B5281">
      <w:pPr>
        <w:jc w:val="both"/>
        <w:rPr>
          <w:rFonts w:cs="Arial"/>
        </w:rPr>
      </w:pPr>
      <w:r w:rsidRPr="00B324FE">
        <w:rPr>
          <w:rFonts w:cs="Arial"/>
        </w:rPr>
        <w:t>Shetland</w:t>
      </w:r>
      <w:r w:rsidR="00AF4C87" w:rsidRPr="00B324FE">
        <w:rPr>
          <w:rFonts w:cs="Arial"/>
        </w:rPr>
        <w:t xml:space="preserve"> Community Benefit Fund</w:t>
      </w:r>
      <w:r w:rsidR="007A6759">
        <w:rPr>
          <w:rFonts w:cs="Arial"/>
        </w:rPr>
        <w:t xml:space="preserve"> (the </w:t>
      </w:r>
      <w:r w:rsidR="007A6759" w:rsidRPr="007A6759">
        <w:rPr>
          <w:rFonts w:cs="Arial"/>
          <w:b/>
          <w:bCs/>
        </w:rPr>
        <w:t>Employe</w:t>
      </w:r>
      <w:r w:rsidR="007A6759">
        <w:rPr>
          <w:rFonts w:cs="Arial"/>
        </w:rPr>
        <w:t>r)</w:t>
      </w:r>
      <w:r w:rsidR="001B5281">
        <w:rPr>
          <w:rFonts w:cs="Arial"/>
        </w:rPr>
        <w:t xml:space="preserve"> takes health and safety issues seriously</w:t>
      </w:r>
      <w:r w:rsidR="007A6759">
        <w:rPr>
          <w:rFonts w:cs="Arial"/>
        </w:rPr>
        <w:t xml:space="preserve"> and is committed to protecting the health and safety of its staff and all those affected by its business activities and attending the premises.  This policy is intended to help the Employer</w:t>
      </w:r>
      <w:r w:rsidR="001B5281">
        <w:rPr>
          <w:rFonts w:cs="Arial"/>
        </w:rPr>
        <w:t xml:space="preserve"> </w:t>
      </w:r>
      <w:r w:rsidR="007A6759">
        <w:rPr>
          <w:rFonts w:cs="Arial"/>
        </w:rPr>
        <w:t xml:space="preserve">achieve this by clarifying who is responsible for health </w:t>
      </w:r>
      <w:r w:rsidR="007A6759" w:rsidRPr="00DC6204">
        <w:rPr>
          <w:rFonts w:cs="Arial"/>
        </w:rPr>
        <w:t>and safety matters and what their responsibilities are.</w:t>
      </w:r>
      <w:r w:rsidR="00212448" w:rsidRPr="00DC6204">
        <w:rPr>
          <w:rFonts w:cs="Arial"/>
        </w:rPr>
        <w:t xml:space="preserve"> Compliance in accordance with the Health </w:t>
      </w:r>
      <w:r w:rsidR="00526B10">
        <w:rPr>
          <w:rFonts w:cs="Arial"/>
        </w:rPr>
        <w:t>and</w:t>
      </w:r>
      <w:r w:rsidR="00526B10" w:rsidRPr="00DC6204">
        <w:rPr>
          <w:rFonts w:cs="Arial"/>
        </w:rPr>
        <w:t xml:space="preserve"> </w:t>
      </w:r>
      <w:r w:rsidR="00212448" w:rsidRPr="00DC6204">
        <w:rPr>
          <w:rFonts w:cs="Arial"/>
        </w:rPr>
        <w:t xml:space="preserve">Safety at Work </w:t>
      </w:r>
      <w:r w:rsidR="00526B10" w:rsidRPr="00DC6204">
        <w:rPr>
          <w:rFonts w:cs="Arial"/>
        </w:rPr>
        <w:t>Act</w:t>
      </w:r>
      <w:r w:rsidR="00212448" w:rsidRPr="00DC6204">
        <w:rPr>
          <w:rFonts w:cs="Arial"/>
        </w:rPr>
        <w:t xml:space="preserve"> </w:t>
      </w:r>
      <w:r w:rsidR="009C6331" w:rsidRPr="00DC6204">
        <w:rPr>
          <w:rFonts w:cs="Arial"/>
        </w:rPr>
        <w:t xml:space="preserve">1974 </w:t>
      </w:r>
      <w:r w:rsidR="00382A12">
        <w:rPr>
          <w:rFonts w:cs="Arial"/>
        </w:rPr>
        <w:t xml:space="preserve">(as amended) </w:t>
      </w:r>
      <w:r w:rsidR="009C6331" w:rsidRPr="00DC6204">
        <w:rPr>
          <w:rFonts w:cs="Arial"/>
        </w:rPr>
        <w:t>and all other relevant regulations.</w:t>
      </w:r>
      <w:r w:rsidR="00212448">
        <w:rPr>
          <w:rFonts w:cs="Arial"/>
        </w:rPr>
        <w:t xml:space="preserve"> </w:t>
      </w:r>
    </w:p>
    <w:p w14:paraId="70E47672" w14:textId="1599227F" w:rsidR="00AF4C87" w:rsidRPr="00B324FE" w:rsidRDefault="007A6759" w:rsidP="001B5281">
      <w:pPr>
        <w:jc w:val="both"/>
        <w:rPr>
          <w:rFonts w:cs="Arial"/>
        </w:rPr>
      </w:pPr>
      <w:r>
        <w:rPr>
          <w:rFonts w:cs="Arial"/>
        </w:rPr>
        <w:t xml:space="preserve">This statement of policy does not form part of </w:t>
      </w:r>
      <w:r w:rsidR="00514FD6">
        <w:rPr>
          <w:rFonts w:cs="Arial"/>
        </w:rPr>
        <w:t xml:space="preserve">any </w:t>
      </w:r>
      <w:r>
        <w:rPr>
          <w:rFonts w:cs="Arial"/>
        </w:rPr>
        <w:t>contract of employment.  This policy may be amended at an</w:t>
      </w:r>
      <w:r w:rsidR="00514FD6">
        <w:rPr>
          <w:rFonts w:cs="Arial"/>
        </w:rPr>
        <w:t>y</w:t>
      </w:r>
      <w:r>
        <w:rPr>
          <w:rFonts w:cs="Arial"/>
        </w:rPr>
        <w:t xml:space="preserve"> time by the Employer at its absolute </w:t>
      </w:r>
      <w:r w:rsidR="00180D43">
        <w:rPr>
          <w:rFonts w:cs="Arial"/>
        </w:rPr>
        <w:t>discretion.  The Employer will review this policy at regular intervals to ensure that it is achieving its aims effectively.</w:t>
      </w:r>
      <w:r w:rsidR="00AF4C87" w:rsidRPr="00B324FE">
        <w:rPr>
          <w:rFonts w:cs="Arial"/>
        </w:rPr>
        <w:t xml:space="preserve"> </w:t>
      </w:r>
    </w:p>
    <w:p w14:paraId="70E47693" w14:textId="450D5A10" w:rsidR="00AF4C87" w:rsidRDefault="00180D43" w:rsidP="00D21DC9">
      <w:pPr>
        <w:jc w:val="both"/>
        <w:rPr>
          <w:rFonts w:cs="Arial"/>
          <w:b/>
        </w:rPr>
      </w:pPr>
      <w:r>
        <w:rPr>
          <w:rFonts w:cs="Arial"/>
          <w:b/>
        </w:rPr>
        <w:t>Who is responsible for workplace health and safety?</w:t>
      </w:r>
    </w:p>
    <w:p w14:paraId="6A1D1AAD" w14:textId="2FB70DF5" w:rsidR="00180D43" w:rsidRDefault="00180D43" w:rsidP="00D21DC9">
      <w:pPr>
        <w:jc w:val="both"/>
        <w:rPr>
          <w:rFonts w:cs="Arial"/>
          <w:bCs/>
        </w:rPr>
      </w:pPr>
      <w:r>
        <w:rPr>
          <w:rFonts w:cs="Arial"/>
          <w:bCs/>
        </w:rPr>
        <w:t>Achieving a health</w:t>
      </w:r>
      <w:r w:rsidR="005248BE">
        <w:rPr>
          <w:rFonts w:cs="Arial"/>
          <w:bCs/>
        </w:rPr>
        <w:t xml:space="preserve">y and safe workplace is a collective task shared </w:t>
      </w:r>
      <w:r w:rsidR="0058397E">
        <w:rPr>
          <w:rFonts w:cs="Arial"/>
          <w:bCs/>
        </w:rPr>
        <w:t xml:space="preserve">between the Employer and staff.  This policy </w:t>
      </w:r>
      <w:r w:rsidR="00433009">
        <w:rPr>
          <w:rFonts w:cs="Arial"/>
          <w:bCs/>
        </w:rPr>
        <w:t xml:space="preserve">and the rules contained in it apply to all staff of the Employer, irrespective of seniority, tenure, and working hours, including </w:t>
      </w:r>
      <w:r w:rsidR="00E00975">
        <w:rPr>
          <w:rFonts w:cs="Arial"/>
          <w:bCs/>
        </w:rPr>
        <w:t>all employees, directors and officers, consultants and contractors, casual or agency staff, trainees, homeworkers, fixed-term staff and any volunteers</w:t>
      </w:r>
      <w:r w:rsidR="00845795">
        <w:rPr>
          <w:rFonts w:cs="Arial"/>
          <w:bCs/>
        </w:rPr>
        <w:t xml:space="preserve">.  </w:t>
      </w:r>
    </w:p>
    <w:p w14:paraId="1E169A48" w14:textId="7F828FDD" w:rsidR="00B86015" w:rsidRPr="00654330" w:rsidRDefault="004D6FC9" w:rsidP="00D21DC9">
      <w:pPr>
        <w:jc w:val="both"/>
        <w:rPr>
          <w:rFonts w:cs="Arial"/>
          <w:b/>
        </w:rPr>
      </w:pPr>
      <w:r>
        <w:rPr>
          <w:rFonts w:cs="Arial"/>
          <w:b/>
        </w:rPr>
        <w:t>The Health and Safety Policy of the organisation is to</w:t>
      </w:r>
    </w:p>
    <w:p w14:paraId="288861BB" w14:textId="38095BBB" w:rsidR="00275BC4" w:rsidRPr="006B27CB" w:rsidRDefault="004D6FC9" w:rsidP="006B27CB">
      <w:pPr>
        <w:pStyle w:val="ListParagraph"/>
        <w:numPr>
          <w:ilvl w:val="0"/>
          <w:numId w:val="5"/>
        </w:numPr>
        <w:jc w:val="both"/>
        <w:rPr>
          <w:rFonts w:cs="Arial"/>
          <w:bCs/>
        </w:rPr>
      </w:pPr>
      <w:r w:rsidRPr="006B27CB">
        <w:rPr>
          <w:rFonts w:cs="Arial"/>
          <w:bCs/>
        </w:rPr>
        <w:t>Provide and maintain a healthy working environment at all times</w:t>
      </w:r>
    </w:p>
    <w:p w14:paraId="5603FAD8" w14:textId="128F06C7" w:rsidR="004D6FC9" w:rsidRPr="006B27CB" w:rsidRDefault="004D6FC9" w:rsidP="006B27CB">
      <w:pPr>
        <w:pStyle w:val="ListParagraph"/>
        <w:numPr>
          <w:ilvl w:val="0"/>
          <w:numId w:val="5"/>
        </w:numPr>
        <w:jc w:val="both"/>
        <w:rPr>
          <w:rFonts w:cs="Arial"/>
          <w:bCs/>
        </w:rPr>
      </w:pPr>
      <w:r w:rsidRPr="006B27CB">
        <w:rPr>
          <w:rFonts w:cs="Arial"/>
          <w:bCs/>
        </w:rPr>
        <w:t xml:space="preserve">Ensure adequate control of health </w:t>
      </w:r>
      <w:r w:rsidR="001A6163" w:rsidRPr="006B27CB">
        <w:rPr>
          <w:rFonts w:cs="Arial"/>
          <w:bCs/>
        </w:rPr>
        <w:t xml:space="preserve">and safety risks arising from work activities, this </w:t>
      </w:r>
      <w:r w:rsidR="00016FB4" w:rsidRPr="006B27CB">
        <w:rPr>
          <w:rFonts w:cs="Arial"/>
          <w:bCs/>
        </w:rPr>
        <w:t>i</w:t>
      </w:r>
      <w:r w:rsidR="001A6163" w:rsidRPr="006B27CB">
        <w:rPr>
          <w:rFonts w:cs="Arial"/>
          <w:bCs/>
        </w:rPr>
        <w:t xml:space="preserve">ncludes communication with </w:t>
      </w:r>
      <w:r w:rsidR="00216ED3" w:rsidRPr="006B27CB">
        <w:rPr>
          <w:rFonts w:cs="Arial"/>
          <w:bCs/>
        </w:rPr>
        <w:t>clients and any use of subcontractors</w:t>
      </w:r>
    </w:p>
    <w:p w14:paraId="2E9108BF" w14:textId="3D0D6AB6" w:rsidR="00216ED3" w:rsidRPr="006B27CB" w:rsidRDefault="00216ED3" w:rsidP="006B27CB">
      <w:pPr>
        <w:pStyle w:val="ListParagraph"/>
        <w:numPr>
          <w:ilvl w:val="0"/>
          <w:numId w:val="5"/>
        </w:numPr>
        <w:jc w:val="both"/>
        <w:rPr>
          <w:rFonts w:cs="Arial"/>
          <w:bCs/>
        </w:rPr>
      </w:pPr>
      <w:r w:rsidRPr="006B27CB">
        <w:rPr>
          <w:rFonts w:cs="Arial"/>
          <w:bCs/>
        </w:rPr>
        <w:t xml:space="preserve">Provide all required instruction, training and supervision and other relevant health and safety </w:t>
      </w:r>
      <w:r w:rsidR="001C5FF1" w:rsidRPr="006B27CB">
        <w:rPr>
          <w:rFonts w:cs="Arial"/>
          <w:bCs/>
        </w:rPr>
        <w:t>information</w:t>
      </w:r>
      <w:r w:rsidR="00100835" w:rsidRPr="006B27CB">
        <w:rPr>
          <w:rFonts w:cs="Arial"/>
          <w:bCs/>
        </w:rPr>
        <w:t xml:space="preserve"> to empl</w:t>
      </w:r>
      <w:r w:rsidR="00C37E28" w:rsidRPr="006B27CB">
        <w:rPr>
          <w:rFonts w:cs="Arial"/>
          <w:bCs/>
        </w:rPr>
        <w:t>oyees</w:t>
      </w:r>
    </w:p>
    <w:p w14:paraId="54C33725" w14:textId="0918E531" w:rsidR="001C5FF1" w:rsidRPr="006B27CB" w:rsidRDefault="001C5FF1" w:rsidP="006B27CB">
      <w:pPr>
        <w:pStyle w:val="ListParagraph"/>
        <w:numPr>
          <w:ilvl w:val="0"/>
          <w:numId w:val="5"/>
        </w:numPr>
        <w:jc w:val="both"/>
        <w:rPr>
          <w:rFonts w:cs="Arial"/>
          <w:bCs/>
        </w:rPr>
      </w:pPr>
      <w:r w:rsidRPr="006B27CB">
        <w:rPr>
          <w:rFonts w:cs="Arial"/>
          <w:bCs/>
        </w:rPr>
        <w:t>Ensure that all employees are competent in the work activities they are engaged in</w:t>
      </w:r>
    </w:p>
    <w:p w14:paraId="49DDD5A4" w14:textId="6925CF09" w:rsidR="001C5FF1" w:rsidRPr="006B27CB" w:rsidRDefault="001C5FF1" w:rsidP="006B27CB">
      <w:pPr>
        <w:pStyle w:val="ListParagraph"/>
        <w:numPr>
          <w:ilvl w:val="0"/>
          <w:numId w:val="5"/>
        </w:numPr>
        <w:jc w:val="both"/>
        <w:rPr>
          <w:rFonts w:cs="Arial"/>
          <w:bCs/>
        </w:rPr>
      </w:pPr>
      <w:r w:rsidRPr="006B27CB">
        <w:rPr>
          <w:rFonts w:cs="Arial"/>
          <w:bCs/>
        </w:rPr>
        <w:t>Continue to consult with and update employees on all Health and Safety issues</w:t>
      </w:r>
    </w:p>
    <w:p w14:paraId="787B61BB" w14:textId="5CAE4DFB" w:rsidR="001C5FF1" w:rsidRDefault="002B6331" w:rsidP="006B27CB">
      <w:pPr>
        <w:pStyle w:val="ListParagraph"/>
        <w:numPr>
          <w:ilvl w:val="0"/>
          <w:numId w:val="5"/>
        </w:numPr>
        <w:jc w:val="both"/>
        <w:rPr>
          <w:rFonts w:cs="Arial"/>
          <w:bCs/>
        </w:rPr>
      </w:pPr>
      <w:r w:rsidRPr="006B27CB">
        <w:rPr>
          <w:rFonts w:cs="Arial"/>
          <w:bCs/>
        </w:rPr>
        <w:t xml:space="preserve">Encourage all employees to take reasonable care for the health and safety </w:t>
      </w:r>
      <w:r w:rsidR="00D5165D" w:rsidRPr="006B27CB">
        <w:rPr>
          <w:rFonts w:cs="Arial"/>
          <w:bCs/>
        </w:rPr>
        <w:t>of him/herself</w:t>
      </w:r>
      <w:r w:rsidR="006B27CB" w:rsidRPr="006B27CB">
        <w:rPr>
          <w:rFonts w:cs="Arial"/>
          <w:bCs/>
        </w:rPr>
        <w:t>, fellow employees and all persons accordingly and to report any hazard which cannot be controlled personally to appropriate personnel.</w:t>
      </w:r>
    </w:p>
    <w:p w14:paraId="22439B86" w14:textId="2DD3C4CB" w:rsidR="00DE1377" w:rsidRPr="00DC6204" w:rsidRDefault="009C6331" w:rsidP="00D21DC9">
      <w:pPr>
        <w:pStyle w:val="ListParagraph"/>
        <w:numPr>
          <w:ilvl w:val="0"/>
          <w:numId w:val="5"/>
        </w:numPr>
        <w:jc w:val="both"/>
        <w:rPr>
          <w:rFonts w:cs="Arial"/>
          <w:bCs/>
        </w:rPr>
      </w:pPr>
      <w:r w:rsidRPr="00DC6204">
        <w:rPr>
          <w:rFonts w:cs="Arial"/>
          <w:bCs/>
        </w:rPr>
        <w:t xml:space="preserve">All subcontractors or consultants that either engage with SCBF or work on projects </w:t>
      </w:r>
      <w:r w:rsidR="00526B10">
        <w:rPr>
          <w:rFonts w:cs="Arial"/>
          <w:bCs/>
        </w:rPr>
        <w:t>which</w:t>
      </w:r>
      <w:r w:rsidR="00526B10" w:rsidRPr="00DC6204">
        <w:rPr>
          <w:rFonts w:cs="Arial"/>
          <w:bCs/>
        </w:rPr>
        <w:t xml:space="preserve"> </w:t>
      </w:r>
      <w:r w:rsidRPr="00DC6204">
        <w:rPr>
          <w:rFonts w:cs="Arial"/>
          <w:bCs/>
        </w:rPr>
        <w:t>are funded by the SCBF will be responsible for their own Health and Safety</w:t>
      </w:r>
    </w:p>
    <w:p w14:paraId="51A5EF20" w14:textId="6FD8469F" w:rsidR="009C6331" w:rsidRPr="00DC6204" w:rsidRDefault="009C6331" w:rsidP="00D21DC9">
      <w:pPr>
        <w:pStyle w:val="ListParagraph"/>
        <w:numPr>
          <w:ilvl w:val="0"/>
          <w:numId w:val="5"/>
        </w:numPr>
        <w:jc w:val="both"/>
        <w:rPr>
          <w:rFonts w:cs="Arial"/>
          <w:bCs/>
        </w:rPr>
      </w:pPr>
      <w:r w:rsidRPr="00DC6204">
        <w:rPr>
          <w:rFonts w:cs="Arial"/>
          <w:bCs/>
        </w:rPr>
        <w:t xml:space="preserve">Report </w:t>
      </w:r>
      <w:r w:rsidR="00526B10" w:rsidRPr="00DC6204">
        <w:rPr>
          <w:rFonts w:cs="Arial"/>
          <w:bCs/>
        </w:rPr>
        <w:t>a</w:t>
      </w:r>
      <w:r w:rsidR="00526B10">
        <w:rPr>
          <w:rFonts w:cs="Arial"/>
          <w:bCs/>
        </w:rPr>
        <w:t>ll</w:t>
      </w:r>
      <w:r w:rsidR="00526B10" w:rsidRPr="00DC6204">
        <w:rPr>
          <w:rFonts w:cs="Arial"/>
          <w:bCs/>
        </w:rPr>
        <w:t xml:space="preserve"> </w:t>
      </w:r>
      <w:r w:rsidRPr="00DC6204">
        <w:rPr>
          <w:rFonts w:cs="Arial"/>
          <w:bCs/>
        </w:rPr>
        <w:t xml:space="preserve">incidents, near misses or accidents to </w:t>
      </w:r>
      <w:r w:rsidR="00382A12">
        <w:rPr>
          <w:rFonts w:cs="Arial"/>
          <w:bCs/>
        </w:rPr>
        <w:t>the</w:t>
      </w:r>
      <w:r w:rsidR="00DC6204" w:rsidRPr="00DC6204">
        <w:rPr>
          <w:rFonts w:cs="Arial"/>
          <w:bCs/>
        </w:rPr>
        <w:t xml:space="preserve"> SCBF Fund Manager.</w:t>
      </w:r>
    </w:p>
    <w:p w14:paraId="4AFB1683" w14:textId="4D508247" w:rsidR="00DE1377" w:rsidRDefault="00DE1377" w:rsidP="00D21DC9">
      <w:pPr>
        <w:jc w:val="both"/>
        <w:rPr>
          <w:rFonts w:cs="Arial"/>
          <w:bCs/>
        </w:rPr>
      </w:pPr>
      <w:r>
        <w:rPr>
          <w:rFonts w:cs="Arial"/>
          <w:bCs/>
        </w:rPr>
        <w:t xml:space="preserve">Overall responsibility </w:t>
      </w:r>
      <w:r w:rsidR="00E94BFA">
        <w:rPr>
          <w:rFonts w:cs="Arial"/>
          <w:bCs/>
        </w:rPr>
        <w:t xml:space="preserve">for health and safety </w:t>
      </w:r>
      <w:r w:rsidR="006B27CB">
        <w:rPr>
          <w:rFonts w:cs="Arial"/>
          <w:bCs/>
        </w:rPr>
        <w:t xml:space="preserve">for the organisation </w:t>
      </w:r>
      <w:r w:rsidR="00E94BFA">
        <w:rPr>
          <w:rFonts w:cs="Arial"/>
          <w:bCs/>
        </w:rPr>
        <w:t>lies with the board of directors.</w:t>
      </w:r>
    </w:p>
    <w:p w14:paraId="0B17823B" w14:textId="32B1BBD3" w:rsidR="00551B4D" w:rsidRDefault="00551B4D" w:rsidP="001C08BC">
      <w:pPr>
        <w:jc w:val="both"/>
        <w:rPr>
          <w:rFonts w:cs="Arial"/>
          <w:bCs/>
        </w:rPr>
      </w:pPr>
    </w:p>
    <w:p w14:paraId="0273B84F" w14:textId="386A8E7C" w:rsidR="00665DDD" w:rsidRPr="00DC6204" w:rsidRDefault="00C03B6D" w:rsidP="001C08BC">
      <w:pPr>
        <w:jc w:val="both"/>
        <w:rPr>
          <w:rFonts w:cs="Arial"/>
          <w:bCs/>
        </w:rPr>
      </w:pPr>
      <w:r>
        <w:rPr>
          <w:rFonts w:cs="Arial"/>
          <w:bCs/>
        </w:rPr>
        <w:t xml:space="preserve">Signed </w:t>
      </w:r>
      <w:r w:rsidR="00C807B0">
        <w:rPr>
          <w:rFonts w:cs="Arial"/>
          <w:bCs/>
        </w:rPr>
        <w:t>C Bunyan</w:t>
      </w:r>
      <w:r>
        <w:rPr>
          <w:rFonts w:cs="Arial"/>
          <w:bCs/>
        </w:rPr>
        <w:t>, SCBF Chair, 21/01/2025</w:t>
      </w:r>
    </w:p>
    <w:sectPr w:rsidR="00665DDD" w:rsidRPr="00DC6204" w:rsidSect="009C6331">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5282" w14:textId="77777777" w:rsidR="008C3604" w:rsidRDefault="008C3604" w:rsidP="00A45DED">
      <w:pPr>
        <w:spacing w:after="0" w:line="240" w:lineRule="auto"/>
      </w:pPr>
      <w:r>
        <w:separator/>
      </w:r>
    </w:p>
  </w:endnote>
  <w:endnote w:type="continuationSeparator" w:id="0">
    <w:p w14:paraId="1713B176" w14:textId="77777777" w:rsidR="008C3604" w:rsidRDefault="008C3604" w:rsidP="00A4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3D3A" w14:textId="41BC190E" w:rsidR="006D4695" w:rsidRPr="006D4695" w:rsidRDefault="006D4695" w:rsidP="006D4695">
    <w:pPr>
      <w:spacing w:after="0" w:line="240" w:lineRule="auto"/>
      <w:rPr>
        <w:rFonts w:eastAsia="Calibri" w:cs="Arial"/>
        <w:noProof/>
        <w:lang w:val="en-GB"/>
      </w:rPr>
    </w:pPr>
    <w:r w:rsidRPr="006D4695">
      <w:rPr>
        <w:rFonts w:eastAsia="Calibri" w:cs="Arial"/>
        <w:lang w:val="en-GB"/>
      </w:rPr>
      <w:ptab w:relativeTo="margin" w:alignment="left" w:leader="none"/>
    </w:r>
    <w:r>
      <w:rPr>
        <w:rFonts w:eastAsia="Calibri" w:cs="Arial"/>
        <w:noProof/>
        <w:lang w:val="en-GB"/>
      </w:rPr>
      <w:t>SCBF Safeguarding Policy Statement</w:t>
    </w:r>
    <w:r w:rsidR="00666B32">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Calibri" w:cs="Arial"/>
        <w:noProof/>
        <w:lang w:val="en-GB"/>
      </w:rPr>
      <w:tab/>
    </w:r>
    <w:r w:rsidRPr="006D4695">
      <w:rPr>
        <w:rFonts w:eastAsia="Arial" w:cs="Arial"/>
        <w:color w:val="1D1D1D"/>
        <w:lang w:val="en-GB"/>
      </w:rPr>
      <w:t xml:space="preserve">Page | </w:t>
    </w:r>
    <w:r w:rsidRPr="006D4695">
      <w:rPr>
        <w:rFonts w:eastAsia="Arial" w:cs="Arial"/>
        <w:color w:val="1D1D1D"/>
        <w:lang w:val="en-GB"/>
      </w:rPr>
      <w:fldChar w:fldCharType="begin"/>
    </w:r>
    <w:r w:rsidRPr="006D4695">
      <w:rPr>
        <w:rFonts w:eastAsia="Arial" w:cs="Arial"/>
        <w:color w:val="1D1D1D"/>
        <w:lang w:val="en-GB"/>
      </w:rPr>
      <w:instrText xml:space="preserve"> PAGE   \* MERGEFORMAT </w:instrText>
    </w:r>
    <w:r w:rsidRPr="006D4695">
      <w:rPr>
        <w:rFonts w:eastAsia="Arial" w:cs="Arial"/>
        <w:color w:val="1D1D1D"/>
        <w:lang w:val="en-GB"/>
      </w:rPr>
      <w:fldChar w:fldCharType="separate"/>
    </w:r>
    <w:r w:rsidRPr="006D4695">
      <w:rPr>
        <w:rFonts w:eastAsia="Arial" w:cs="Arial"/>
        <w:color w:val="1D1D1D"/>
        <w:lang w:val="en-GB"/>
      </w:rPr>
      <w:t>2</w:t>
    </w:r>
    <w:r w:rsidRPr="006D4695">
      <w:rPr>
        <w:rFonts w:eastAsia="Arial" w:cs="Arial"/>
        <w:noProof/>
        <w:color w:val="1D1D1D"/>
        <w:lang w:val="en-GB"/>
      </w:rPr>
      <w:fldChar w:fldCharType="end"/>
    </w:r>
  </w:p>
  <w:p w14:paraId="2AB7C897" w14:textId="73CC2CD7" w:rsidR="006D4695" w:rsidRPr="006D4695" w:rsidRDefault="006D4695" w:rsidP="006D4695">
    <w:pPr>
      <w:spacing w:after="0" w:line="240" w:lineRule="auto"/>
      <w:rPr>
        <w:rFonts w:eastAsia="Calibri" w:cs="Arial"/>
        <w:lang w:val="en-GB"/>
      </w:rPr>
    </w:pPr>
    <w:r w:rsidRPr="006D4695">
      <w:rPr>
        <w:rFonts w:eastAsia="Calibri" w:cs="Arial"/>
        <w:noProof/>
        <w:lang w:val="en-GB"/>
      </w:rPr>
      <w:t>Version 1</w:t>
    </w:r>
    <w:r w:rsidR="007A5778">
      <w:rPr>
        <w:rFonts w:eastAsia="Calibri" w:cs="Arial"/>
        <w:noProof/>
        <w:lang w:val="en-GB"/>
      </w:rPr>
      <w:t>.1</w:t>
    </w:r>
  </w:p>
  <w:p w14:paraId="2D2E620F" w14:textId="77777777" w:rsidR="00012819" w:rsidRDefault="0001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966" w14:textId="77777777" w:rsidR="001A2D47" w:rsidRPr="001A2D47" w:rsidRDefault="001A2D47" w:rsidP="001A2D47">
    <w:pPr>
      <w:spacing w:after="0" w:line="240" w:lineRule="auto"/>
      <w:contextualSpacing/>
      <w:jc w:val="center"/>
      <w:rPr>
        <w:rFonts w:eastAsia="Arial" w:cs="Arial"/>
        <w:i/>
        <w:color w:val="1D1D1D"/>
        <w:sz w:val="20"/>
        <w:szCs w:val="20"/>
        <w:lang w:val="en-GB"/>
      </w:rPr>
    </w:pPr>
    <w:r w:rsidRPr="001A2D47">
      <w:rPr>
        <w:rFonts w:eastAsia="Arial" w:cs="Arial"/>
        <w:i/>
        <w:color w:val="1D1D1D"/>
        <w:sz w:val="20"/>
        <w:szCs w:val="20"/>
        <w:lang w:val="en-GB"/>
      </w:rPr>
      <w:t>________________________________________________________________________________</w:t>
    </w:r>
  </w:p>
  <w:p w14:paraId="4161ED41" w14:textId="77777777" w:rsidR="001A2D47" w:rsidRPr="001A2D47" w:rsidRDefault="001A2D47" w:rsidP="001A2D47">
    <w:pPr>
      <w:spacing w:after="0" w:line="240" w:lineRule="auto"/>
      <w:jc w:val="center"/>
      <w:rPr>
        <w:rFonts w:eastAsia="Times New Roman" w:cs="Arial"/>
        <w:i/>
        <w:color w:val="1D1D1D"/>
        <w:sz w:val="20"/>
        <w:szCs w:val="20"/>
        <w:lang w:val="en-GB"/>
      </w:rPr>
    </w:pPr>
    <w:r w:rsidRPr="001A2D47">
      <w:rPr>
        <w:rFonts w:eastAsia="Arial" w:cs="Arial"/>
        <w:i/>
        <w:color w:val="1D1D1D"/>
        <w:sz w:val="20"/>
        <w:szCs w:val="20"/>
        <w:lang w:val="en-GB"/>
      </w:rPr>
      <w:t xml:space="preserve">Registered office: SCBF 14 Market Street, Lerwick, Shetland ZE1 0JP  </w:t>
    </w:r>
    <w:r w:rsidRPr="001A2D47">
      <w:rPr>
        <w:rFonts w:eastAsia="Times New Roman" w:cs="Arial"/>
        <w:i/>
        <w:color w:val="1D1D1D"/>
        <w:sz w:val="20"/>
        <w:szCs w:val="20"/>
        <w:lang w:val="en-GB"/>
      </w:rPr>
      <w:t xml:space="preserve">FCA Registration 2751RS  </w:t>
    </w:r>
  </w:p>
  <w:p w14:paraId="64D7B03A" w14:textId="77777777" w:rsidR="001A2D47" w:rsidRPr="001A2D47" w:rsidRDefault="001A2D47" w:rsidP="001A2D47">
    <w:pPr>
      <w:spacing w:after="0" w:line="240" w:lineRule="auto"/>
      <w:jc w:val="center"/>
      <w:rPr>
        <w:rFonts w:eastAsia="Times New Roman" w:cs="Arial"/>
        <w:i/>
        <w:color w:val="1D1D1D"/>
        <w:sz w:val="20"/>
        <w:szCs w:val="20"/>
        <w:lang w:val="en-GB"/>
      </w:rPr>
    </w:pP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59776" behindDoc="1" locked="0" layoutInCell="1" allowOverlap="1" wp14:anchorId="5107834B" wp14:editId="2844B7AD">
          <wp:simplePos x="0" y="0"/>
          <wp:positionH relativeFrom="page">
            <wp:align>center</wp:align>
          </wp:positionH>
          <wp:positionV relativeFrom="paragraph">
            <wp:posOffset>189230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Pr="001A2D47">
      <w:rPr>
        <w:rFonts w:eastAsia="Times New Roman" w:cs="Arial"/>
        <w:i/>
        <w:color w:val="1D1D1D"/>
        <w:sz w:val="20"/>
        <w:szCs w:val="20"/>
        <w:lang w:val="en-GB"/>
      </w:rPr>
      <w:t xml:space="preserve">email: contact@scbf.org.uk   Web: www.scbf.org.uk  SCBF is supported by the Viking Community Fund </w:t>
    </w:r>
  </w:p>
  <w:p w14:paraId="41908433" w14:textId="77777777" w:rsidR="001A2D47" w:rsidRPr="001A2D47" w:rsidRDefault="001A2D47" w:rsidP="001A2D47">
    <w:pPr>
      <w:spacing w:after="0" w:line="240" w:lineRule="auto"/>
      <w:jc w:val="center"/>
      <w:rPr>
        <w:rFonts w:eastAsia="Arial" w:cs="Arial"/>
        <w:noProof/>
        <w:color w:val="1D1D1D"/>
        <w:sz w:val="24"/>
        <w:szCs w:val="24"/>
        <w:lang w:val="en-GB" w:eastAsia="en-GB"/>
      </w:rPr>
    </w:pP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58752" behindDoc="1" locked="0" layoutInCell="1" allowOverlap="1" wp14:anchorId="6F47431C" wp14:editId="1BE66C28">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14:sizeRelH relativeFrom="page">
            <wp14:pctWidth>0</wp14:pctWidth>
          </wp14:sizeRelH>
          <wp14:sizeRelV relativeFrom="page">
            <wp14:pctHeight>0</wp14:pctHeight>
          </wp14:sizeRelV>
        </wp:anchor>
      </w:drawing>
    </w:r>
    <w:r w:rsidRPr="001A2D47">
      <w:rPr>
        <w:rFonts w:ascii="Times New Roman" w:eastAsia="Times New Roman" w:hAnsi="Times New Roman" w:cs="Times New Roman"/>
        <w:noProof/>
        <w:color w:val="1D1D1D"/>
        <w:sz w:val="24"/>
        <w:szCs w:val="24"/>
        <w:lang w:val="en-GB" w:eastAsia="en-GB"/>
      </w:rPr>
      <w:drawing>
        <wp:anchor distT="0" distB="0" distL="114300" distR="114300" simplePos="0" relativeHeight="251660800" behindDoc="1" locked="0" layoutInCell="1" allowOverlap="1" wp14:anchorId="71CFEC0E" wp14:editId="509FD7C3">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14:sizeRelH relativeFrom="page">
            <wp14:pctWidth>0</wp14:pctWidth>
          </wp14:sizeRelH>
          <wp14:sizeRelV relativeFrom="page">
            <wp14:pctHeight>0</wp14:pctHeight>
          </wp14:sizeRelV>
        </wp:anchor>
      </w:drawing>
    </w:r>
  </w:p>
  <w:p w14:paraId="602C7E47" w14:textId="77777777" w:rsidR="001A2D47" w:rsidRPr="001A2D47" w:rsidRDefault="001A2D47" w:rsidP="001A2D47">
    <w:pPr>
      <w:tabs>
        <w:tab w:val="center" w:pos="4320"/>
        <w:tab w:val="right" w:pos="8640"/>
      </w:tabs>
      <w:spacing w:after="0" w:line="240" w:lineRule="auto"/>
      <w:rPr>
        <w:rFonts w:ascii="Times New Roman" w:eastAsia="Times New Roman" w:hAnsi="Times New Roman" w:cs="Times New Roman"/>
        <w:color w:val="1D1D1D"/>
        <w:sz w:val="24"/>
        <w:szCs w:val="24"/>
        <w:lang w:val="en-GB" w:eastAsia="en-GB"/>
      </w:rPr>
    </w:pPr>
  </w:p>
  <w:p w14:paraId="25F55D42" w14:textId="77777777" w:rsidR="001A2D47" w:rsidRPr="001A2D47" w:rsidRDefault="001A2D47" w:rsidP="001A2D47">
    <w:pPr>
      <w:tabs>
        <w:tab w:val="center" w:pos="4513"/>
        <w:tab w:val="right" w:pos="9026"/>
      </w:tabs>
      <w:spacing w:after="0" w:line="240" w:lineRule="auto"/>
      <w:rPr>
        <w:rFonts w:eastAsia="Arial" w:cs="Times New Roman"/>
        <w:color w:val="1D1D1D"/>
        <w:sz w:val="20"/>
        <w:szCs w:val="18"/>
        <w:lang w:val="en-GB"/>
      </w:rPr>
    </w:pPr>
  </w:p>
  <w:p w14:paraId="70E476A2" w14:textId="56A1F80C" w:rsidR="00AA16C1" w:rsidRDefault="00AA1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10F3" w14:textId="77777777" w:rsidR="008C3604" w:rsidRDefault="008C3604" w:rsidP="00A45DED">
      <w:pPr>
        <w:spacing w:after="0" w:line="240" w:lineRule="auto"/>
      </w:pPr>
      <w:r>
        <w:separator/>
      </w:r>
    </w:p>
  </w:footnote>
  <w:footnote w:type="continuationSeparator" w:id="0">
    <w:p w14:paraId="7990392F" w14:textId="77777777" w:rsidR="008C3604" w:rsidRDefault="008C3604" w:rsidP="00A4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84B"/>
    <w:multiLevelType w:val="hybridMultilevel"/>
    <w:tmpl w:val="D8EC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7654C0"/>
    <w:multiLevelType w:val="hybridMultilevel"/>
    <w:tmpl w:val="1B90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949C5"/>
    <w:multiLevelType w:val="hybridMultilevel"/>
    <w:tmpl w:val="913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D92D25"/>
    <w:multiLevelType w:val="hybridMultilevel"/>
    <w:tmpl w:val="00A4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96FB5"/>
    <w:multiLevelType w:val="hybridMultilevel"/>
    <w:tmpl w:val="47C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581569">
    <w:abstractNumId w:val="2"/>
  </w:num>
  <w:num w:numId="2" w16cid:durableId="40636698">
    <w:abstractNumId w:val="3"/>
  </w:num>
  <w:num w:numId="3" w16cid:durableId="292752182">
    <w:abstractNumId w:val="4"/>
  </w:num>
  <w:num w:numId="4" w16cid:durableId="302660500">
    <w:abstractNumId w:val="0"/>
  </w:num>
  <w:num w:numId="5" w16cid:durableId="1610114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C7"/>
    <w:rsid w:val="00012819"/>
    <w:rsid w:val="00016FB4"/>
    <w:rsid w:val="00066CCB"/>
    <w:rsid w:val="000831F4"/>
    <w:rsid w:val="000948CC"/>
    <w:rsid w:val="00100835"/>
    <w:rsid w:val="00174683"/>
    <w:rsid w:val="00180D43"/>
    <w:rsid w:val="00182517"/>
    <w:rsid w:val="001A2D47"/>
    <w:rsid w:val="001A4189"/>
    <w:rsid w:val="001A6163"/>
    <w:rsid w:val="001B5281"/>
    <w:rsid w:val="001C08BC"/>
    <w:rsid w:val="001C35E3"/>
    <w:rsid w:val="001C5FF1"/>
    <w:rsid w:val="00212448"/>
    <w:rsid w:val="00216ED3"/>
    <w:rsid w:val="00241E8A"/>
    <w:rsid w:val="00275BC4"/>
    <w:rsid w:val="002A3016"/>
    <w:rsid w:val="002A757E"/>
    <w:rsid w:val="002B6331"/>
    <w:rsid w:val="002B63F1"/>
    <w:rsid w:val="00307A74"/>
    <w:rsid w:val="00321879"/>
    <w:rsid w:val="00382A12"/>
    <w:rsid w:val="003910AE"/>
    <w:rsid w:val="003A0353"/>
    <w:rsid w:val="003A514C"/>
    <w:rsid w:val="00433009"/>
    <w:rsid w:val="0047761B"/>
    <w:rsid w:val="004D6FC9"/>
    <w:rsid w:val="00514FD6"/>
    <w:rsid w:val="005248BE"/>
    <w:rsid w:val="00526B10"/>
    <w:rsid w:val="00551B4D"/>
    <w:rsid w:val="00561F71"/>
    <w:rsid w:val="0058397E"/>
    <w:rsid w:val="00613F2F"/>
    <w:rsid w:val="00654330"/>
    <w:rsid w:val="006630AE"/>
    <w:rsid w:val="00665DDD"/>
    <w:rsid w:val="00666B32"/>
    <w:rsid w:val="006B27CB"/>
    <w:rsid w:val="006D4695"/>
    <w:rsid w:val="0070118A"/>
    <w:rsid w:val="00752011"/>
    <w:rsid w:val="007A5778"/>
    <w:rsid w:val="007A6759"/>
    <w:rsid w:val="007B37C2"/>
    <w:rsid w:val="007D44AF"/>
    <w:rsid w:val="00800721"/>
    <w:rsid w:val="00843C4A"/>
    <w:rsid w:val="00845795"/>
    <w:rsid w:val="00882BC4"/>
    <w:rsid w:val="008C3604"/>
    <w:rsid w:val="008C4210"/>
    <w:rsid w:val="009863C7"/>
    <w:rsid w:val="009A6236"/>
    <w:rsid w:val="009C5A0E"/>
    <w:rsid w:val="009C6331"/>
    <w:rsid w:val="009C7C76"/>
    <w:rsid w:val="009F2AB1"/>
    <w:rsid w:val="00A45DED"/>
    <w:rsid w:val="00A93A16"/>
    <w:rsid w:val="00AA16C1"/>
    <w:rsid w:val="00AF4C87"/>
    <w:rsid w:val="00B324FE"/>
    <w:rsid w:val="00B86015"/>
    <w:rsid w:val="00BA3076"/>
    <w:rsid w:val="00C03B6D"/>
    <w:rsid w:val="00C37E28"/>
    <w:rsid w:val="00C51F69"/>
    <w:rsid w:val="00C6295E"/>
    <w:rsid w:val="00C807B0"/>
    <w:rsid w:val="00CF5248"/>
    <w:rsid w:val="00D21DC9"/>
    <w:rsid w:val="00D5120A"/>
    <w:rsid w:val="00D5165D"/>
    <w:rsid w:val="00D6559C"/>
    <w:rsid w:val="00D86A81"/>
    <w:rsid w:val="00DC6204"/>
    <w:rsid w:val="00DE1377"/>
    <w:rsid w:val="00E00975"/>
    <w:rsid w:val="00E4008E"/>
    <w:rsid w:val="00E94BFA"/>
    <w:rsid w:val="00F102CD"/>
    <w:rsid w:val="00F23944"/>
    <w:rsid w:val="00F34619"/>
    <w:rsid w:val="00F466EF"/>
    <w:rsid w:val="00F5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766A"/>
  <w15:docId w15:val="{61B2C5EF-DFD9-4A05-A29D-9ED26AAF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C1"/>
    <w:rPr>
      <w:rFonts w:ascii="Tahoma" w:hAnsi="Tahoma" w:cs="Tahoma"/>
      <w:sz w:val="16"/>
      <w:szCs w:val="16"/>
    </w:rPr>
  </w:style>
  <w:style w:type="paragraph" w:styleId="Header">
    <w:name w:val="header"/>
    <w:basedOn w:val="Normal"/>
    <w:link w:val="HeaderChar"/>
    <w:uiPriority w:val="99"/>
    <w:unhideWhenUsed/>
    <w:rsid w:val="00AA1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6C1"/>
  </w:style>
  <w:style w:type="paragraph" w:styleId="Footer">
    <w:name w:val="footer"/>
    <w:basedOn w:val="Normal"/>
    <w:link w:val="FooterChar"/>
    <w:uiPriority w:val="99"/>
    <w:unhideWhenUsed/>
    <w:rsid w:val="00AA1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6C1"/>
  </w:style>
  <w:style w:type="paragraph" w:customStyle="1" w:styleId="BasicParagraph">
    <w:name w:val="[Basic Paragraph]"/>
    <w:basedOn w:val="Normal"/>
    <w:uiPriority w:val="99"/>
    <w:rsid w:val="00AA16C1"/>
    <w:pPr>
      <w:autoSpaceDE w:val="0"/>
      <w:autoSpaceDN w:val="0"/>
      <w:adjustRightInd w:val="0"/>
      <w:spacing w:after="0" w:line="260" w:lineRule="exact"/>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7B37C2"/>
    <w:pPr>
      <w:ind w:left="720"/>
      <w:contextualSpacing/>
    </w:pPr>
  </w:style>
  <w:style w:type="character" w:styleId="Hyperlink">
    <w:name w:val="Hyperlink"/>
    <w:basedOn w:val="DefaultParagraphFont"/>
    <w:uiPriority w:val="99"/>
    <w:unhideWhenUsed/>
    <w:rsid w:val="00551B4D"/>
    <w:rPr>
      <w:color w:val="0563C1" w:themeColor="hyperlink"/>
      <w:u w:val="single"/>
    </w:rPr>
  </w:style>
  <w:style w:type="character" w:customStyle="1" w:styleId="UnresolvedMention1">
    <w:name w:val="Unresolved Mention1"/>
    <w:basedOn w:val="DefaultParagraphFont"/>
    <w:uiPriority w:val="99"/>
    <w:semiHidden/>
    <w:unhideWhenUsed/>
    <w:rsid w:val="00551B4D"/>
    <w:rPr>
      <w:color w:val="605E5C"/>
      <w:shd w:val="clear" w:color="auto" w:fill="E1DFDD"/>
    </w:rPr>
  </w:style>
  <w:style w:type="paragraph" w:styleId="NoSpacing">
    <w:name w:val="No Spacing"/>
    <w:uiPriority w:val="1"/>
    <w:qFormat/>
    <w:rsid w:val="00551B4D"/>
    <w:pPr>
      <w:spacing w:after="0" w:line="240" w:lineRule="auto"/>
    </w:pPr>
  </w:style>
  <w:style w:type="paragraph" w:styleId="Revision">
    <w:name w:val="Revision"/>
    <w:hidden/>
    <w:uiPriority w:val="99"/>
    <w:semiHidden/>
    <w:rsid w:val="00526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b9b9bd82328927c49d59cf31f9fd302c">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5d900340a8d64236cf21cc3af2d26925"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A4C74-1D7A-445B-A86A-92EB9754C710}">
  <ds:schemaRefs>
    <ds:schemaRef ds:uri="http://schemas.microsoft.com/office/2006/metadata/properties"/>
    <ds:schemaRef ds:uri="http://schemas.microsoft.com/office/infopath/2007/PartnerControls"/>
    <ds:schemaRef ds:uri="646973ba-dd99-4b86-ace2-d4c7474c1c82"/>
    <ds:schemaRef ds:uri="a3336743-46d3-4d2f-a3f7-9bdfa47dfdd3"/>
  </ds:schemaRefs>
</ds:datastoreItem>
</file>

<file path=customXml/itemProps2.xml><?xml version="1.0" encoding="utf-8"?>
<ds:datastoreItem xmlns:ds="http://schemas.openxmlformats.org/officeDocument/2006/customXml" ds:itemID="{C1C76F10-7D3E-4190-B1E0-B5FBDD30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6743-46d3-4d2f-a3f7-9bdfa47dfdd3"/>
    <ds:schemaRef ds:uri="646973ba-dd99-4b86-ace2-d4c7474c1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684D1-85B4-4D9B-A046-FD12C8013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Dougan, Lindsay</dc:creator>
  <cp:lastModifiedBy>Eleanor Gear</cp:lastModifiedBy>
  <cp:revision>6</cp:revision>
  <cp:lastPrinted>2021-01-05T13:05:00Z</cp:lastPrinted>
  <dcterms:created xsi:type="dcterms:W3CDTF">2025-01-20T06:10:00Z</dcterms:created>
  <dcterms:modified xsi:type="dcterms:W3CDTF">2025-01-23T06:29:00Z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y fmtid="{D5CDD505-2E9C-101B-9397-08002B2CF9AE}" pid="3" name="MediaServiceImageTags">
    <vt:lpwstr/>
  </property>
</Properties>
</file>