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21365" w14:textId="77777777" w:rsidR="009166A1" w:rsidRPr="000757C3" w:rsidRDefault="009166A1" w:rsidP="00F317A2">
      <w:pPr>
        <w:jc w:val="both"/>
        <w:rPr>
          <w:rFonts w:ascii="Arial" w:hAnsi="Arial" w:cs="Arial"/>
          <w:b/>
          <w:sz w:val="24"/>
          <w:szCs w:val="24"/>
        </w:rPr>
      </w:pPr>
      <w:r w:rsidRPr="000757C3">
        <w:rPr>
          <w:rFonts w:ascii="Arial" w:hAnsi="Arial" w:cs="Arial"/>
          <w:b/>
          <w:sz w:val="24"/>
          <w:szCs w:val="24"/>
        </w:rPr>
        <w:t xml:space="preserve">Meeting of SCBF </w:t>
      </w:r>
      <w:r>
        <w:rPr>
          <w:rFonts w:ascii="Arial" w:hAnsi="Arial" w:cs="Arial"/>
          <w:b/>
          <w:sz w:val="24"/>
          <w:szCs w:val="24"/>
        </w:rPr>
        <w:t>4</w:t>
      </w:r>
      <w:r w:rsidRPr="009166A1">
        <w:rPr>
          <w:rFonts w:ascii="Arial" w:hAnsi="Arial" w:cs="Arial"/>
          <w:b/>
          <w:sz w:val="24"/>
          <w:szCs w:val="24"/>
          <w:vertAlign w:val="superscript"/>
        </w:rPr>
        <w:t>th</w:t>
      </w:r>
      <w:r>
        <w:rPr>
          <w:rFonts w:ascii="Arial" w:hAnsi="Arial" w:cs="Arial"/>
          <w:b/>
          <w:sz w:val="24"/>
          <w:szCs w:val="24"/>
        </w:rPr>
        <w:t xml:space="preserve"> November</w:t>
      </w:r>
      <w:r w:rsidRPr="000757C3">
        <w:rPr>
          <w:rFonts w:ascii="Arial" w:hAnsi="Arial" w:cs="Arial"/>
          <w:b/>
          <w:sz w:val="24"/>
          <w:szCs w:val="24"/>
        </w:rPr>
        <w:t xml:space="preserve"> 2020</w:t>
      </w:r>
      <w:r>
        <w:rPr>
          <w:rFonts w:ascii="Arial" w:hAnsi="Arial" w:cs="Arial"/>
          <w:b/>
          <w:sz w:val="24"/>
          <w:szCs w:val="24"/>
        </w:rPr>
        <w:t xml:space="preserve"> - </w:t>
      </w:r>
      <w:r w:rsidRPr="000757C3">
        <w:rPr>
          <w:rFonts w:ascii="Arial" w:hAnsi="Arial" w:cs="Arial"/>
          <w:b/>
          <w:sz w:val="24"/>
          <w:szCs w:val="24"/>
        </w:rPr>
        <w:t xml:space="preserve">Held using Zoom virtual </w:t>
      </w:r>
      <w:proofErr w:type="gramStart"/>
      <w:r w:rsidRPr="000757C3">
        <w:rPr>
          <w:rFonts w:ascii="Arial" w:hAnsi="Arial" w:cs="Arial"/>
          <w:b/>
          <w:sz w:val="24"/>
          <w:szCs w:val="24"/>
        </w:rPr>
        <w:t>technology</w:t>
      </w:r>
      <w:proofErr w:type="gramEnd"/>
    </w:p>
    <w:p w14:paraId="648EBAB1" w14:textId="77777777" w:rsidR="009166A1" w:rsidRPr="000757C3" w:rsidRDefault="009166A1" w:rsidP="00F317A2">
      <w:pPr>
        <w:jc w:val="both"/>
        <w:rPr>
          <w:rFonts w:ascii="Arial" w:hAnsi="Arial" w:cs="Arial"/>
          <w:sz w:val="24"/>
          <w:szCs w:val="24"/>
        </w:rPr>
      </w:pPr>
      <w:r w:rsidRPr="000757C3">
        <w:rPr>
          <w:rFonts w:ascii="Arial" w:hAnsi="Arial" w:cs="Arial"/>
          <w:b/>
          <w:sz w:val="24"/>
          <w:szCs w:val="24"/>
        </w:rPr>
        <w:t>1.</w:t>
      </w:r>
      <w:r w:rsidRPr="000757C3">
        <w:rPr>
          <w:rFonts w:ascii="Arial" w:hAnsi="Arial" w:cs="Arial"/>
          <w:sz w:val="24"/>
          <w:szCs w:val="24"/>
        </w:rPr>
        <w:t xml:space="preserve"> </w:t>
      </w:r>
      <w:r w:rsidRPr="009166A1">
        <w:rPr>
          <w:rFonts w:ascii="Arial" w:hAnsi="Arial" w:cs="Arial"/>
          <w:b/>
          <w:sz w:val="24"/>
          <w:szCs w:val="24"/>
        </w:rPr>
        <w:t>Apologies</w:t>
      </w:r>
      <w:r w:rsidRPr="000757C3">
        <w:rPr>
          <w:rFonts w:ascii="Arial" w:hAnsi="Arial" w:cs="Arial"/>
          <w:sz w:val="24"/>
          <w:szCs w:val="24"/>
        </w:rPr>
        <w:t xml:space="preserve">: </w:t>
      </w:r>
      <w:r>
        <w:rPr>
          <w:rFonts w:ascii="Arial" w:hAnsi="Arial" w:cs="Arial"/>
          <w:sz w:val="24"/>
          <w:szCs w:val="24"/>
        </w:rPr>
        <w:t>Gordon Thomson</w:t>
      </w:r>
      <w:r w:rsidR="00252B3D">
        <w:rPr>
          <w:rFonts w:ascii="Arial" w:hAnsi="Arial" w:cs="Arial"/>
          <w:sz w:val="24"/>
          <w:szCs w:val="24"/>
        </w:rPr>
        <w:t xml:space="preserve">, </w:t>
      </w:r>
      <w:r w:rsidR="00252B3D" w:rsidRPr="007E51DF">
        <w:rPr>
          <w:rFonts w:ascii="Arial" w:hAnsi="Arial" w:cs="Arial"/>
          <w:sz w:val="24"/>
          <w:szCs w:val="24"/>
        </w:rPr>
        <w:t>Jamie Macbeath</w:t>
      </w:r>
    </w:p>
    <w:p w14:paraId="529D108F" w14:textId="77777777" w:rsidR="009166A1" w:rsidRPr="000757C3" w:rsidRDefault="009166A1" w:rsidP="00F317A2">
      <w:pPr>
        <w:jc w:val="both"/>
        <w:rPr>
          <w:rFonts w:ascii="Arial" w:hAnsi="Arial" w:cs="Arial"/>
          <w:sz w:val="24"/>
          <w:szCs w:val="24"/>
        </w:rPr>
      </w:pPr>
      <w:r w:rsidRPr="000757C3">
        <w:rPr>
          <w:rFonts w:ascii="Arial" w:hAnsi="Arial" w:cs="Arial"/>
          <w:b/>
          <w:sz w:val="24"/>
          <w:szCs w:val="24"/>
        </w:rPr>
        <w:t>2.</w:t>
      </w:r>
      <w:r w:rsidRPr="000757C3">
        <w:rPr>
          <w:rFonts w:ascii="Arial" w:hAnsi="Arial" w:cs="Arial"/>
          <w:sz w:val="24"/>
          <w:szCs w:val="24"/>
        </w:rPr>
        <w:t xml:space="preserve"> </w:t>
      </w:r>
      <w:r w:rsidRPr="009166A1">
        <w:rPr>
          <w:rFonts w:ascii="Arial" w:hAnsi="Arial" w:cs="Arial"/>
          <w:b/>
          <w:sz w:val="24"/>
          <w:szCs w:val="24"/>
        </w:rPr>
        <w:t>New declarations of interest:</w:t>
      </w:r>
      <w:r w:rsidRPr="000757C3">
        <w:rPr>
          <w:rFonts w:ascii="Arial" w:hAnsi="Arial" w:cs="Arial"/>
          <w:sz w:val="24"/>
          <w:szCs w:val="24"/>
        </w:rPr>
        <w:t xml:space="preserve"> None</w:t>
      </w:r>
    </w:p>
    <w:p w14:paraId="6E912C3E" w14:textId="77777777" w:rsidR="009166A1" w:rsidRPr="000757C3" w:rsidRDefault="009166A1" w:rsidP="00F317A2">
      <w:pPr>
        <w:jc w:val="both"/>
        <w:rPr>
          <w:rFonts w:ascii="Arial" w:hAnsi="Arial" w:cs="Arial"/>
          <w:sz w:val="24"/>
          <w:szCs w:val="24"/>
        </w:rPr>
      </w:pPr>
      <w:r w:rsidRPr="000757C3">
        <w:rPr>
          <w:rFonts w:ascii="Arial" w:hAnsi="Arial" w:cs="Arial"/>
          <w:b/>
          <w:sz w:val="24"/>
          <w:szCs w:val="24"/>
        </w:rPr>
        <w:t>3.</w:t>
      </w:r>
      <w:r w:rsidRPr="000757C3">
        <w:rPr>
          <w:rFonts w:ascii="Arial" w:hAnsi="Arial" w:cs="Arial"/>
          <w:sz w:val="24"/>
          <w:szCs w:val="24"/>
        </w:rPr>
        <w:t xml:space="preserve"> </w:t>
      </w:r>
      <w:r w:rsidRPr="009166A1">
        <w:rPr>
          <w:rFonts w:ascii="Arial" w:hAnsi="Arial" w:cs="Arial"/>
          <w:b/>
          <w:sz w:val="24"/>
          <w:szCs w:val="24"/>
        </w:rPr>
        <w:t>Directors/Observers:</w:t>
      </w:r>
    </w:p>
    <w:p w14:paraId="525B2EBF" w14:textId="1D2E6C64" w:rsidR="009166A1" w:rsidRDefault="009166A1" w:rsidP="00F317A2">
      <w:pPr>
        <w:jc w:val="both"/>
        <w:rPr>
          <w:rFonts w:ascii="Arial" w:hAnsi="Arial" w:cs="Arial"/>
          <w:sz w:val="24"/>
          <w:szCs w:val="24"/>
        </w:rPr>
      </w:pPr>
      <w:r w:rsidRPr="009166A1">
        <w:rPr>
          <w:rFonts w:ascii="Arial" w:hAnsi="Arial" w:cs="Arial"/>
          <w:b/>
          <w:sz w:val="24"/>
          <w:szCs w:val="24"/>
        </w:rPr>
        <w:t>Present:</w:t>
      </w:r>
      <w:r w:rsidRPr="000757C3">
        <w:rPr>
          <w:rFonts w:ascii="Arial" w:hAnsi="Arial" w:cs="Arial"/>
          <w:sz w:val="24"/>
          <w:szCs w:val="24"/>
        </w:rPr>
        <w:t xml:space="preserve"> Chris Bunyan (Chair), Neville Martin, Alistair Laurenson, Robin Black, Aileen Brown, Colin Clark, Kenny Pottinger</w:t>
      </w:r>
      <w:r w:rsidRPr="007E51DF">
        <w:rPr>
          <w:rFonts w:ascii="Arial" w:hAnsi="Arial" w:cs="Arial"/>
          <w:sz w:val="24"/>
          <w:szCs w:val="24"/>
        </w:rPr>
        <w:t>,</w:t>
      </w:r>
      <w:r w:rsidRPr="000757C3">
        <w:rPr>
          <w:rFonts w:ascii="Arial" w:hAnsi="Arial" w:cs="Arial"/>
          <w:sz w:val="24"/>
          <w:szCs w:val="24"/>
        </w:rPr>
        <w:t xml:space="preserve"> James Garrick, Alan</w:t>
      </w:r>
      <w:r>
        <w:rPr>
          <w:rFonts w:ascii="Arial" w:hAnsi="Arial" w:cs="Arial"/>
          <w:sz w:val="24"/>
          <w:szCs w:val="24"/>
        </w:rPr>
        <w:t xml:space="preserve"> Macdonald, John Dally, Jim Anderson </w:t>
      </w:r>
      <w:r w:rsidRPr="000757C3">
        <w:rPr>
          <w:rFonts w:ascii="Arial" w:hAnsi="Arial" w:cs="Arial"/>
          <w:sz w:val="24"/>
          <w:szCs w:val="24"/>
        </w:rPr>
        <w:t xml:space="preserve"> </w:t>
      </w:r>
    </w:p>
    <w:p w14:paraId="0F1D48B4" w14:textId="1900EB95" w:rsidR="009166A1" w:rsidRPr="000757C3" w:rsidRDefault="008057C3" w:rsidP="00F317A2">
      <w:pPr>
        <w:jc w:val="both"/>
        <w:rPr>
          <w:rFonts w:ascii="Arial" w:hAnsi="Arial" w:cs="Arial"/>
          <w:sz w:val="24"/>
          <w:szCs w:val="24"/>
        </w:rPr>
      </w:pPr>
      <w:r w:rsidRPr="008057C3">
        <w:rPr>
          <w:rFonts w:ascii="Arial" w:hAnsi="Arial" w:cs="Arial"/>
          <w:b/>
          <w:sz w:val="24"/>
          <w:szCs w:val="24"/>
        </w:rPr>
        <w:t>New directors</w:t>
      </w:r>
      <w:r>
        <w:rPr>
          <w:rFonts w:ascii="Arial" w:hAnsi="Arial" w:cs="Arial"/>
          <w:sz w:val="24"/>
          <w:szCs w:val="24"/>
        </w:rPr>
        <w:t xml:space="preserve">: </w:t>
      </w:r>
      <w:r w:rsidR="009166A1">
        <w:rPr>
          <w:rFonts w:ascii="Arial" w:hAnsi="Arial" w:cs="Arial"/>
          <w:sz w:val="24"/>
          <w:szCs w:val="24"/>
        </w:rPr>
        <w:t>Douglas Irvine has been proposed</w:t>
      </w:r>
      <w:r w:rsidR="00BB3E0B">
        <w:rPr>
          <w:rFonts w:ascii="Arial" w:hAnsi="Arial" w:cs="Arial"/>
          <w:sz w:val="24"/>
          <w:szCs w:val="24"/>
        </w:rPr>
        <w:t xml:space="preserve"> by Delting Community Council </w:t>
      </w:r>
      <w:r>
        <w:rPr>
          <w:rFonts w:ascii="Arial" w:hAnsi="Arial" w:cs="Arial"/>
          <w:sz w:val="24"/>
          <w:szCs w:val="24"/>
        </w:rPr>
        <w:t xml:space="preserve">as a director, </w:t>
      </w:r>
      <w:r w:rsidR="009166A1">
        <w:rPr>
          <w:rFonts w:ascii="Arial" w:hAnsi="Arial" w:cs="Arial"/>
          <w:sz w:val="24"/>
          <w:szCs w:val="24"/>
        </w:rPr>
        <w:t xml:space="preserve">however it was agreed as he holds a senior position within the SIC </w:t>
      </w:r>
      <w:r>
        <w:rPr>
          <w:rFonts w:ascii="Arial" w:hAnsi="Arial" w:cs="Arial"/>
          <w:sz w:val="24"/>
          <w:szCs w:val="24"/>
        </w:rPr>
        <w:t>then under the SCBF rules</w:t>
      </w:r>
      <w:r w:rsidR="009166A1">
        <w:rPr>
          <w:rFonts w:ascii="Arial" w:hAnsi="Arial" w:cs="Arial"/>
          <w:sz w:val="24"/>
          <w:szCs w:val="24"/>
        </w:rPr>
        <w:t xml:space="preserve"> he would not be </w:t>
      </w:r>
      <w:r>
        <w:rPr>
          <w:rFonts w:ascii="Arial" w:hAnsi="Arial" w:cs="Arial"/>
          <w:sz w:val="24"/>
          <w:szCs w:val="24"/>
        </w:rPr>
        <w:t>eligible for nomination</w:t>
      </w:r>
      <w:r w:rsidR="009166A1">
        <w:rPr>
          <w:rFonts w:ascii="Arial" w:hAnsi="Arial" w:cs="Arial"/>
          <w:sz w:val="24"/>
          <w:szCs w:val="24"/>
        </w:rPr>
        <w:t>. Therefore</w:t>
      </w:r>
      <w:r>
        <w:rPr>
          <w:rFonts w:ascii="Arial" w:hAnsi="Arial" w:cs="Arial"/>
          <w:sz w:val="24"/>
          <w:szCs w:val="24"/>
        </w:rPr>
        <w:t xml:space="preserve">, </w:t>
      </w:r>
      <w:r w:rsidR="009166A1">
        <w:rPr>
          <w:rFonts w:ascii="Arial" w:hAnsi="Arial" w:cs="Arial"/>
          <w:sz w:val="24"/>
          <w:szCs w:val="24"/>
        </w:rPr>
        <w:t xml:space="preserve">this nomination was rejected. </w:t>
      </w:r>
    </w:p>
    <w:p w14:paraId="717AE9C5" w14:textId="77777777" w:rsidR="009166A1" w:rsidRDefault="009166A1" w:rsidP="00F317A2">
      <w:pPr>
        <w:jc w:val="both"/>
        <w:rPr>
          <w:rFonts w:ascii="Arial" w:hAnsi="Arial" w:cs="Arial"/>
          <w:sz w:val="24"/>
          <w:szCs w:val="24"/>
        </w:rPr>
      </w:pPr>
      <w:r w:rsidRPr="005D770B">
        <w:rPr>
          <w:rFonts w:ascii="Arial" w:hAnsi="Arial" w:cs="Arial"/>
          <w:b/>
          <w:sz w:val="24"/>
          <w:szCs w:val="24"/>
        </w:rPr>
        <w:t>In Attendance:</w:t>
      </w:r>
      <w:r w:rsidRPr="000757C3">
        <w:rPr>
          <w:rFonts w:ascii="Arial" w:hAnsi="Arial" w:cs="Arial"/>
          <w:sz w:val="24"/>
          <w:szCs w:val="24"/>
        </w:rPr>
        <w:t xml:space="preserve"> Wendy Hand (minutes), </w:t>
      </w:r>
    </w:p>
    <w:p w14:paraId="1367163E" w14:textId="77777777" w:rsidR="009166A1" w:rsidRPr="000757C3" w:rsidRDefault="009166A1" w:rsidP="00F317A2">
      <w:pPr>
        <w:jc w:val="both"/>
        <w:rPr>
          <w:rFonts w:ascii="Arial" w:hAnsi="Arial" w:cs="Arial"/>
          <w:sz w:val="24"/>
          <w:szCs w:val="24"/>
        </w:rPr>
      </w:pPr>
      <w:r w:rsidRPr="000757C3">
        <w:rPr>
          <w:rFonts w:ascii="Arial" w:hAnsi="Arial" w:cs="Arial"/>
          <w:b/>
          <w:sz w:val="24"/>
          <w:szCs w:val="24"/>
        </w:rPr>
        <w:t>4.</w:t>
      </w:r>
      <w:r w:rsidRPr="000757C3">
        <w:rPr>
          <w:rFonts w:ascii="Arial" w:hAnsi="Arial" w:cs="Arial"/>
          <w:sz w:val="24"/>
          <w:szCs w:val="24"/>
        </w:rPr>
        <w:t xml:space="preserve"> </w:t>
      </w:r>
      <w:r w:rsidRPr="005D770B">
        <w:rPr>
          <w:rFonts w:ascii="Arial" w:hAnsi="Arial" w:cs="Arial"/>
          <w:b/>
          <w:sz w:val="24"/>
          <w:szCs w:val="24"/>
        </w:rPr>
        <w:t>Minutes of 7</w:t>
      </w:r>
      <w:r w:rsidRPr="005D770B">
        <w:rPr>
          <w:rFonts w:ascii="Arial" w:hAnsi="Arial" w:cs="Arial"/>
          <w:b/>
          <w:sz w:val="24"/>
          <w:szCs w:val="24"/>
          <w:vertAlign w:val="superscript"/>
        </w:rPr>
        <w:t>th</w:t>
      </w:r>
      <w:r w:rsidRPr="005D770B">
        <w:rPr>
          <w:rFonts w:ascii="Arial" w:hAnsi="Arial" w:cs="Arial"/>
          <w:b/>
          <w:sz w:val="24"/>
          <w:szCs w:val="24"/>
        </w:rPr>
        <w:t xml:space="preserve"> October were approved.</w:t>
      </w:r>
      <w:r w:rsidRPr="000757C3">
        <w:rPr>
          <w:rFonts w:ascii="Arial" w:hAnsi="Arial" w:cs="Arial"/>
          <w:sz w:val="24"/>
          <w:szCs w:val="24"/>
        </w:rPr>
        <w:t xml:space="preserve">  Proposed A</w:t>
      </w:r>
      <w:r>
        <w:rPr>
          <w:rFonts w:ascii="Arial" w:hAnsi="Arial" w:cs="Arial"/>
          <w:sz w:val="24"/>
          <w:szCs w:val="24"/>
        </w:rPr>
        <w:t>listair</w:t>
      </w:r>
      <w:r w:rsidRPr="000757C3">
        <w:rPr>
          <w:rFonts w:ascii="Arial" w:hAnsi="Arial" w:cs="Arial"/>
          <w:sz w:val="24"/>
          <w:szCs w:val="24"/>
        </w:rPr>
        <w:t xml:space="preserve"> Laurenson.  Seconded </w:t>
      </w:r>
      <w:r>
        <w:rPr>
          <w:rFonts w:ascii="Arial" w:hAnsi="Arial" w:cs="Arial"/>
          <w:sz w:val="24"/>
          <w:szCs w:val="24"/>
        </w:rPr>
        <w:t>Neville Martin</w:t>
      </w:r>
    </w:p>
    <w:p w14:paraId="74CCFCBF" w14:textId="77777777" w:rsidR="00E5743D" w:rsidRPr="000757C3" w:rsidRDefault="00E5743D" w:rsidP="00F317A2">
      <w:pPr>
        <w:jc w:val="both"/>
        <w:rPr>
          <w:rFonts w:ascii="Arial" w:hAnsi="Arial" w:cs="Arial"/>
          <w:sz w:val="24"/>
          <w:szCs w:val="24"/>
        </w:rPr>
      </w:pPr>
      <w:r w:rsidRPr="000757C3">
        <w:rPr>
          <w:rFonts w:ascii="Arial" w:hAnsi="Arial" w:cs="Arial"/>
          <w:b/>
          <w:sz w:val="24"/>
          <w:szCs w:val="24"/>
        </w:rPr>
        <w:t>5.</w:t>
      </w:r>
      <w:r w:rsidR="00060C7F" w:rsidRPr="000757C3">
        <w:rPr>
          <w:rFonts w:ascii="Arial" w:hAnsi="Arial" w:cs="Arial"/>
          <w:sz w:val="24"/>
          <w:szCs w:val="24"/>
        </w:rPr>
        <w:t xml:space="preserve"> </w:t>
      </w:r>
      <w:r w:rsidR="00060C7F" w:rsidRPr="005D770B">
        <w:rPr>
          <w:rFonts w:ascii="Arial" w:hAnsi="Arial" w:cs="Arial"/>
          <w:b/>
          <w:sz w:val="24"/>
          <w:szCs w:val="24"/>
        </w:rPr>
        <w:t>Matters Arising:</w:t>
      </w:r>
      <w:r w:rsidR="00060C7F" w:rsidRPr="000757C3">
        <w:rPr>
          <w:rFonts w:ascii="Arial" w:hAnsi="Arial" w:cs="Arial"/>
          <w:sz w:val="24"/>
          <w:szCs w:val="24"/>
        </w:rPr>
        <w:t xml:space="preserve"> There were no</w:t>
      </w:r>
      <w:r w:rsidRPr="000757C3">
        <w:rPr>
          <w:rFonts w:ascii="Arial" w:hAnsi="Arial" w:cs="Arial"/>
          <w:sz w:val="24"/>
          <w:szCs w:val="24"/>
        </w:rPr>
        <w:t xml:space="preserve"> matters arising.</w:t>
      </w:r>
    </w:p>
    <w:p w14:paraId="77091C60" w14:textId="77777777" w:rsidR="00E5743D" w:rsidRPr="000757C3" w:rsidRDefault="00E5743D" w:rsidP="00F317A2">
      <w:pPr>
        <w:jc w:val="both"/>
        <w:rPr>
          <w:rFonts w:ascii="Arial" w:hAnsi="Arial" w:cs="Arial"/>
          <w:sz w:val="24"/>
          <w:szCs w:val="24"/>
        </w:rPr>
      </w:pPr>
      <w:r w:rsidRPr="000757C3">
        <w:rPr>
          <w:rFonts w:ascii="Arial" w:hAnsi="Arial" w:cs="Arial"/>
          <w:b/>
          <w:sz w:val="24"/>
          <w:szCs w:val="24"/>
        </w:rPr>
        <w:t>6.</w:t>
      </w:r>
      <w:r w:rsidRPr="000757C3">
        <w:rPr>
          <w:rFonts w:ascii="Arial" w:hAnsi="Arial" w:cs="Arial"/>
          <w:sz w:val="24"/>
          <w:szCs w:val="24"/>
        </w:rPr>
        <w:t xml:space="preserve"> </w:t>
      </w:r>
      <w:r w:rsidRPr="005D770B">
        <w:rPr>
          <w:rFonts w:ascii="Arial" w:hAnsi="Arial" w:cs="Arial"/>
          <w:b/>
          <w:sz w:val="24"/>
          <w:szCs w:val="24"/>
        </w:rPr>
        <w:t>Chair Report</w:t>
      </w:r>
      <w:r w:rsidRPr="000757C3">
        <w:rPr>
          <w:rFonts w:ascii="Arial" w:hAnsi="Arial" w:cs="Arial"/>
          <w:sz w:val="24"/>
          <w:szCs w:val="24"/>
        </w:rPr>
        <w:t xml:space="preserve">: </w:t>
      </w:r>
      <w:r w:rsidR="005D770B">
        <w:rPr>
          <w:rFonts w:ascii="Arial" w:hAnsi="Arial" w:cs="Arial"/>
          <w:sz w:val="24"/>
          <w:szCs w:val="24"/>
        </w:rPr>
        <w:t>Report had been circulated prior to the meeting highlighting main agenda items for the meeting.</w:t>
      </w:r>
    </w:p>
    <w:p w14:paraId="33928BC8" w14:textId="77777777" w:rsidR="005D770B" w:rsidRDefault="00E5743D" w:rsidP="00F317A2">
      <w:pPr>
        <w:jc w:val="both"/>
        <w:rPr>
          <w:rFonts w:ascii="Arial" w:hAnsi="Arial" w:cs="Arial"/>
          <w:sz w:val="24"/>
          <w:szCs w:val="24"/>
        </w:rPr>
      </w:pPr>
      <w:r w:rsidRPr="000757C3">
        <w:rPr>
          <w:rFonts w:ascii="Arial" w:hAnsi="Arial" w:cs="Arial"/>
          <w:b/>
          <w:sz w:val="24"/>
          <w:szCs w:val="24"/>
        </w:rPr>
        <w:t>7.</w:t>
      </w:r>
      <w:r w:rsidRPr="000757C3">
        <w:rPr>
          <w:rFonts w:ascii="Arial" w:hAnsi="Arial" w:cs="Arial"/>
          <w:sz w:val="24"/>
          <w:szCs w:val="24"/>
        </w:rPr>
        <w:t xml:space="preserve"> </w:t>
      </w:r>
      <w:r w:rsidR="005D770B" w:rsidRPr="005D770B">
        <w:rPr>
          <w:rFonts w:ascii="Arial" w:hAnsi="Arial" w:cs="Arial"/>
          <w:b/>
          <w:sz w:val="24"/>
          <w:szCs w:val="24"/>
        </w:rPr>
        <w:t>Draft GDPR Implementation Plan</w:t>
      </w:r>
      <w:r w:rsidR="005D770B">
        <w:rPr>
          <w:rFonts w:ascii="Arial" w:hAnsi="Arial" w:cs="Arial"/>
          <w:sz w:val="24"/>
          <w:szCs w:val="24"/>
        </w:rPr>
        <w:t xml:space="preserve">: Plan circulated before the meeting, item to be deferred to next meeting to enable Angela Sutherland to progress.  It was discussed that a table of all policies needed should be established. </w:t>
      </w:r>
      <w:r w:rsidR="008057C3" w:rsidRPr="008057C3">
        <w:rPr>
          <w:rFonts w:ascii="Arial" w:hAnsi="Arial" w:cs="Arial"/>
          <w:i/>
          <w:sz w:val="24"/>
          <w:szCs w:val="24"/>
        </w:rPr>
        <w:t>Agreed</w:t>
      </w:r>
      <w:r w:rsidR="008057C3">
        <w:rPr>
          <w:rFonts w:ascii="Arial" w:hAnsi="Arial" w:cs="Arial"/>
          <w:sz w:val="24"/>
          <w:szCs w:val="24"/>
        </w:rPr>
        <w:t xml:space="preserve"> to postpone discussion until the next meeting.</w:t>
      </w:r>
    </w:p>
    <w:p w14:paraId="180949B5" w14:textId="15492EE7" w:rsidR="008057C3" w:rsidRDefault="005D770B" w:rsidP="00F317A2">
      <w:pPr>
        <w:jc w:val="both"/>
        <w:rPr>
          <w:rFonts w:ascii="Arial" w:hAnsi="Arial" w:cs="Arial"/>
          <w:sz w:val="24"/>
          <w:szCs w:val="24"/>
        </w:rPr>
      </w:pPr>
      <w:r w:rsidRPr="0044117B">
        <w:rPr>
          <w:rFonts w:ascii="Arial" w:hAnsi="Arial" w:cs="Arial"/>
          <w:b/>
          <w:sz w:val="24"/>
          <w:szCs w:val="24"/>
        </w:rPr>
        <w:t>8. Administration:</w:t>
      </w:r>
      <w:r>
        <w:rPr>
          <w:rFonts w:ascii="Arial" w:hAnsi="Arial" w:cs="Arial"/>
          <w:sz w:val="24"/>
          <w:szCs w:val="24"/>
        </w:rPr>
        <w:t xml:space="preserve"> Staff </w:t>
      </w:r>
      <w:proofErr w:type="gramStart"/>
      <w:r>
        <w:rPr>
          <w:rFonts w:ascii="Arial" w:hAnsi="Arial" w:cs="Arial"/>
          <w:sz w:val="24"/>
          <w:szCs w:val="24"/>
        </w:rPr>
        <w:t>sub group</w:t>
      </w:r>
      <w:proofErr w:type="gramEnd"/>
      <w:r>
        <w:rPr>
          <w:rFonts w:ascii="Arial" w:hAnsi="Arial" w:cs="Arial"/>
          <w:sz w:val="24"/>
          <w:szCs w:val="24"/>
        </w:rPr>
        <w:t xml:space="preserve"> have not met. Chris to speak to Alistair Christie–Henry</w:t>
      </w:r>
      <w:r w:rsidR="008057C3">
        <w:rPr>
          <w:rFonts w:ascii="Arial" w:hAnsi="Arial" w:cs="Arial"/>
          <w:sz w:val="24"/>
          <w:szCs w:val="24"/>
        </w:rPr>
        <w:t xml:space="preserve"> to try and progress the matter as it was increasingly urgent.</w:t>
      </w:r>
      <w:r w:rsidR="00F317A2">
        <w:rPr>
          <w:rFonts w:ascii="Arial" w:hAnsi="Arial" w:cs="Arial"/>
          <w:sz w:val="24"/>
          <w:szCs w:val="24"/>
        </w:rPr>
        <w:t xml:space="preserve"> </w:t>
      </w:r>
      <w:r>
        <w:rPr>
          <w:rFonts w:ascii="Arial" w:hAnsi="Arial" w:cs="Arial"/>
          <w:sz w:val="24"/>
          <w:szCs w:val="24"/>
        </w:rPr>
        <w:t xml:space="preserve"> It was agreed that a job description for admin assistant to be written by officers with rate of pay in line with Community Council clerks and to be circulated for approval. Chris asked Wendy Hand if VAS would be interested in providing temporary cover for approximately 15 hours per week. Wendy to speak to Chief </w:t>
      </w:r>
      <w:r w:rsidR="00F317A2">
        <w:rPr>
          <w:rFonts w:ascii="Arial" w:hAnsi="Arial" w:cs="Arial"/>
          <w:sz w:val="24"/>
          <w:szCs w:val="24"/>
        </w:rPr>
        <w:t>Officer.</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p>
    <w:p w14:paraId="375D5442" w14:textId="77777777" w:rsidR="00E32ED6" w:rsidRPr="0044117B" w:rsidRDefault="0044117B" w:rsidP="00F317A2">
      <w:pPr>
        <w:jc w:val="both"/>
        <w:rPr>
          <w:rFonts w:ascii="Arial" w:hAnsi="Arial" w:cs="Arial"/>
          <w:sz w:val="24"/>
          <w:szCs w:val="24"/>
        </w:rPr>
      </w:pPr>
      <w:r w:rsidRPr="0044117B">
        <w:rPr>
          <w:rFonts w:ascii="Arial" w:hAnsi="Arial" w:cs="Arial"/>
          <w:b/>
          <w:sz w:val="24"/>
          <w:szCs w:val="24"/>
        </w:rPr>
        <w:t>9.</w:t>
      </w:r>
      <w:r>
        <w:rPr>
          <w:rFonts w:ascii="Arial" w:hAnsi="Arial" w:cs="Arial"/>
          <w:sz w:val="24"/>
          <w:szCs w:val="24"/>
        </w:rPr>
        <w:t xml:space="preserve"> </w:t>
      </w:r>
      <w:r w:rsidR="00E5743D" w:rsidRPr="000757C3">
        <w:rPr>
          <w:rFonts w:ascii="Arial" w:hAnsi="Arial" w:cs="Arial"/>
          <w:b/>
          <w:sz w:val="24"/>
          <w:szCs w:val="24"/>
        </w:rPr>
        <w:t>MRI Appeal:</w:t>
      </w:r>
      <w:r>
        <w:rPr>
          <w:rFonts w:ascii="Arial" w:hAnsi="Arial" w:cs="Arial"/>
          <w:b/>
          <w:sz w:val="24"/>
          <w:szCs w:val="24"/>
        </w:rPr>
        <w:t xml:space="preserve"> </w:t>
      </w:r>
      <w:r>
        <w:rPr>
          <w:rFonts w:ascii="Arial" w:hAnsi="Arial" w:cs="Arial"/>
          <w:sz w:val="24"/>
          <w:szCs w:val="24"/>
        </w:rPr>
        <w:t xml:space="preserve">Good </w:t>
      </w:r>
      <w:r w:rsidRPr="0044117B">
        <w:rPr>
          <w:rFonts w:ascii="Arial" w:hAnsi="Arial" w:cs="Arial"/>
          <w:sz w:val="24"/>
          <w:szCs w:val="24"/>
        </w:rPr>
        <w:t>publicity and positive feedback on Facebook.</w:t>
      </w:r>
      <w:r>
        <w:rPr>
          <w:rFonts w:ascii="Arial" w:hAnsi="Arial" w:cs="Arial"/>
          <w:b/>
          <w:sz w:val="24"/>
          <w:szCs w:val="24"/>
        </w:rPr>
        <w:t xml:space="preserve"> </w:t>
      </w:r>
      <w:r>
        <w:rPr>
          <w:rFonts w:ascii="Arial" w:hAnsi="Arial" w:cs="Arial"/>
          <w:sz w:val="24"/>
          <w:szCs w:val="24"/>
        </w:rPr>
        <w:t>Awaiting funding from SSE.</w:t>
      </w:r>
    </w:p>
    <w:p w14:paraId="127647F6" w14:textId="77777777" w:rsidR="0044117B" w:rsidRDefault="0044117B" w:rsidP="00F317A2">
      <w:pPr>
        <w:spacing w:after="0"/>
        <w:jc w:val="both"/>
        <w:rPr>
          <w:rFonts w:ascii="Arial" w:hAnsi="Arial" w:cs="Arial"/>
          <w:b/>
          <w:sz w:val="24"/>
          <w:szCs w:val="24"/>
        </w:rPr>
      </w:pPr>
      <w:r>
        <w:rPr>
          <w:rFonts w:ascii="Arial" w:hAnsi="Arial" w:cs="Arial"/>
          <w:b/>
          <w:sz w:val="24"/>
          <w:szCs w:val="24"/>
        </w:rPr>
        <w:t>10</w:t>
      </w:r>
      <w:r w:rsidR="00587488" w:rsidRPr="000757C3">
        <w:rPr>
          <w:rFonts w:ascii="Arial" w:hAnsi="Arial" w:cs="Arial"/>
          <w:b/>
          <w:sz w:val="24"/>
          <w:szCs w:val="24"/>
        </w:rPr>
        <w:t>.</w:t>
      </w:r>
      <w:r w:rsidR="00587488" w:rsidRPr="000757C3">
        <w:rPr>
          <w:rFonts w:ascii="Arial" w:hAnsi="Arial" w:cs="Arial"/>
          <w:sz w:val="24"/>
          <w:szCs w:val="24"/>
        </w:rPr>
        <w:t xml:space="preserve"> </w:t>
      </w:r>
      <w:r w:rsidR="00587488" w:rsidRPr="000757C3">
        <w:rPr>
          <w:rFonts w:ascii="Arial" w:hAnsi="Arial" w:cs="Arial"/>
          <w:b/>
          <w:sz w:val="24"/>
          <w:szCs w:val="24"/>
        </w:rPr>
        <w:t>Legal and Accountancy Advice:</w:t>
      </w:r>
    </w:p>
    <w:p w14:paraId="5EB375FE" w14:textId="77777777" w:rsidR="009A6AA4" w:rsidRDefault="0044117B" w:rsidP="00F317A2">
      <w:pPr>
        <w:spacing w:after="0"/>
        <w:jc w:val="both"/>
        <w:rPr>
          <w:rFonts w:ascii="Arial" w:hAnsi="Arial" w:cs="Arial"/>
          <w:sz w:val="24"/>
          <w:szCs w:val="24"/>
        </w:rPr>
      </w:pPr>
      <w:r>
        <w:rPr>
          <w:rFonts w:ascii="Arial" w:hAnsi="Arial" w:cs="Arial"/>
          <w:sz w:val="24"/>
          <w:szCs w:val="24"/>
        </w:rPr>
        <w:t xml:space="preserve">(1) All agreed that it was acceptable for RSM to take forward the application to HMRC for confirmation regarding SCBF’s position on corporation tax. </w:t>
      </w:r>
    </w:p>
    <w:p w14:paraId="25C27202" w14:textId="77777777" w:rsidR="0044117B" w:rsidRDefault="0044117B" w:rsidP="00F317A2">
      <w:pPr>
        <w:spacing w:after="0"/>
        <w:jc w:val="both"/>
        <w:rPr>
          <w:rFonts w:ascii="Arial" w:hAnsi="Arial" w:cs="Arial"/>
          <w:sz w:val="24"/>
          <w:szCs w:val="24"/>
        </w:rPr>
      </w:pPr>
    </w:p>
    <w:p w14:paraId="2F9C7D4F" w14:textId="1221EF54" w:rsidR="0044117B" w:rsidRDefault="0044117B" w:rsidP="00F317A2">
      <w:pPr>
        <w:spacing w:after="0"/>
        <w:jc w:val="both"/>
        <w:rPr>
          <w:rFonts w:ascii="Arial" w:hAnsi="Arial" w:cs="Arial"/>
          <w:sz w:val="24"/>
          <w:szCs w:val="24"/>
        </w:rPr>
      </w:pPr>
      <w:r>
        <w:rPr>
          <w:rFonts w:ascii="Arial" w:hAnsi="Arial" w:cs="Arial"/>
          <w:sz w:val="24"/>
          <w:szCs w:val="24"/>
        </w:rPr>
        <w:t>(2) SSE accountants are reluctant to give advice regarding VAT</w:t>
      </w:r>
      <w:r w:rsidR="008057C3">
        <w:rPr>
          <w:rFonts w:ascii="Arial" w:hAnsi="Arial" w:cs="Arial"/>
          <w:sz w:val="24"/>
          <w:szCs w:val="24"/>
        </w:rPr>
        <w:t xml:space="preserve"> pending a SCBF decision</w:t>
      </w:r>
      <w:r>
        <w:rPr>
          <w:rFonts w:ascii="Arial" w:hAnsi="Arial" w:cs="Arial"/>
          <w:sz w:val="24"/>
          <w:szCs w:val="24"/>
        </w:rPr>
        <w:t xml:space="preserve">. </w:t>
      </w:r>
      <w:r w:rsidR="008057C3">
        <w:rPr>
          <w:rFonts w:ascii="Arial" w:hAnsi="Arial" w:cs="Arial"/>
          <w:sz w:val="24"/>
          <w:szCs w:val="24"/>
        </w:rPr>
        <w:t>Following advice from RSM i</w:t>
      </w:r>
      <w:r>
        <w:rPr>
          <w:rFonts w:ascii="Arial" w:hAnsi="Arial" w:cs="Arial"/>
          <w:sz w:val="24"/>
          <w:szCs w:val="24"/>
        </w:rPr>
        <w:t xml:space="preserve">t was agreed in </w:t>
      </w:r>
      <w:r w:rsidR="00F317A2">
        <w:rPr>
          <w:rFonts w:ascii="Arial" w:hAnsi="Arial" w:cs="Arial"/>
          <w:sz w:val="24"/>
          <w:szCs w:val="24"/>
        </w:rPr>
        <w:t>principle</w:t>
      </w:r>
      <w:r>
        <w:rPr>
          <w:rFonts w:ascii="Arial" w:hAnsi="Arial" w:cs="Arial"/>
          <w:sz w:val="24"/>
          <w:szCs w:val="24"/>
        </w:rPr>
        <w:t xml:space="preserve"> to register for VAT and advise SSE that we intend to register and await their response. Chris Bunyan to advise them. Proposed by Chris Bunyan, Seconded by John Dally.</w:t>
      </w:r>
    </w:p>
    <w:p w14:paraId="21801D96" w14:textId="77777777" w:rsidR="0044117B" w:rsidRDefault="0044117B" w:rsidP="00F317A2">
      <w:pPr>
        <w:spacing w:after="0"/>
        <w:jc w:val="both"/>
        <w:rPr>
          <w:rFonts w:ascii="Arial" w:hAnsi="Arial" w:cs="Arial"/>
          <w:sz w:val="24"/>
          <w:szCs w:val="24"/>
        </w:rPr>
      </w:pPr>
    </w:p>
    <w:p w14:paraId="4AFBCDD2" w14:textId="77777777" w:rsidR="008057C3" w:rsidRDefault="0044117B" w:rsidP="00F317A2">
      <w:pPr>
        <w:spacing w:after="0"/>
        <w:jc w:val="both"/>
        <w:rPr>
          <w:rFonts w:ascii="Arial" w:hAnsi="Arial" w:cs="Arial"/>
          <w:sz w:val="24"/>
          <w:szCs w:val="24"/>
        </w:rPr>
      </w:pPr>
      <w:r>
        <w:rPr>
          <w:rFonts w:ascii="Arial" w:hAnsi="Arial" w:cs="Arial"/>
          <w:sz w:val="24"/>
          <w:szCs w:val="24"/>
        </w:rPr>
        <w:t>(3) It was agreed</w:t>
      </w:r>
      <w:r w:rsidR="008057C3">
        <w:rPr>
          <w:rFonts w:ascii="Arial" w:hAnsi="Arial" w:cs="Arial"/>
          <w:sz w:val="24"/>
          <w:szCs w:val="24"/>
        </w:rPr>
        <w:t xml:space="preserve"> unanimously</w:t>
      </w:r>
      <w:r>
        <w:rPr>
          <w:rFonts w:ascii="Arial" w:hAnsi="Arial" w:cs="Arial"/>
          <w:sz w:val="24"/>
          <w:szCs w:val="24"/>
        </w:rPr>
        <w:t xml:space="preserve"> to engage RSM for the </w:t>
      </w:r>
      <w:r w:rsidR="00DA0481">
        <w:rPr>
          <w:rFonts w:ascii="Arial" w:hAnsi="Arial" w:cs="Arial"/>
          <w:sz w:val="24"/>
          <w:szCs w:val="24"/>
        </w:rPr>
        <w:t>current year</w:t>
      </w:r>
      <w:r w:rsidR="008057C3">
        <w:rPr>
          <w:rFonts w:ascii="Arial" w:hAnsi="Arial" w:cs="Arial"/>
          <w:sz w:val="24"/>
          <w:szCs w:val="24"/>
        </w:rPr>
        <w:t>'</w:t>
      </w:r>
      <w:r w:rsidR="00DA0481">
        <w:rPr>
          <w:rFonts w:ascii="Arial" w:hAnsi="Arial" w:cs="Arial"/>
          <w:sz w:val="24"/>
          <w:szCs w:val="24"/>
        </w:rPr>
        <w:t>s compliance and ‘audit’</w:t>
      </w:r>
      <w:r w:rsidR="008057C3">
        <w:rPr>
          <w:rFonts w:ascii="Arial" w:hAnsi="Arial" w:cs="Arial"/>
          <w:sz w:val="24"/>
          <w:szCs w:val="24"/>
        </w:rPr>
        <w:t xml:space="preserve"> and not to seek other tenders</w:t>
      </w:r>
      <w:r w:rsidR="00DA0481">
        <w:rPr>
          <w:rFonts w:ascii="Arial" w:hAnsi="Arial" w:cs="Arial"/>
          <w:sz w:val="24"/>
          <w:szCs w:val="24"/>
        </w:rPr>
        <w:t xml:space="preserve">. </w:t>
      </w:r>
    </w:p>
    <w:p w14:paraId="3913D252" w14:textId="77777777" w:rsidR="008057C3" w:rsidRDefault="008057C3" w:rsidP="00F317A2">
      <w:pPr>
        <w:spacing w:after="0"/>
        <w:jc w:val="both"/>
        <w:rPr>
          <w:rFonts w:ascii="Arial" w:hAnsi="Arial" w:cs="Arial"/>
          <w:sz w:val="24"/>
          <w:szCs w:val="24"/>
        </w:rPr>
      </w:pPr>
    </w:p>
    <w:p w14:paraId="4878763F" w14:textId="77777777" w:rsidR="0044117B" w:rsidRDefault="00DA0481" w:rsidP="00F317A2">
      <w:pPr>
        <w:spacing w:after="0"/>
        <w:jc w:val="both"/>
        <w:rPr>
          <w:rFonts w:ascii="Arial" w:hAnsi="Arial" w:cs="Arial"/>
          <w:sz w:val="24"/>
          <w:szCs w:val="24"/>
        </w:rPr>
      </w:pPr>
      <w:r>
        <w:rPr>
          <w:rFonts w:ascii="Arial" w:hAnsi="Arial" w:cs="Arial"/>
          <w:sz w:val="24"/>
          <w:szCs w:val="24"/>
        </w:rPr>
        <w:t xml:space="preserve">However, RSM questioned the need for a full audit and that legislation allows us to “disapply” the need to appoint auditors if assets are under £5m and turnover is under £10m. It was agreed to ask SSE to amend section 7.2 of </w:t>
      </w:r>
      <w:proofErr w:type="spellStart"/>
      <w:r>
        <w:rPr>
          <w:rFonts w:ascii="Arial" w:hAnsi="Arial" w:cs="Arial"/>
          <w:sz w:val="24"/>
          <w:szCs w:val="24"/>
        </w:rPr>
        <w:t>MoA</w:t>
      </w:r>
      <w:proofErr w:type="spellEnd"/>
      <w:r>
        <w:rPr>
          <w:rFonts w:ascii="Arial" w:hAnsi="Arial" w:cs="Arial"/>
          <w:sz w:val="24"/>
          <w:szCs w:val="24"/>
        </w:rPr>
        <w:t xml:space="preserve"> to enable a ‘Limited Assurance Report’ instead of a full audit. Proposed by Chris Bunyan, Seconded by Aileen Brown </w:t>
      </w:r>
    </w:p>
    <w:p w14:paraId="505D1C49" w14:textId="77777777" w:rsidR="0044117B" w:rsidRPr="000757C3" w:rsidRDefault="0044117B" w:rsidP="00F317A2">
      <w:pPr>
        <w:spacing w:after="0"/>
        <w:jc w:val="both"/>
        <w:rPr>
          <w:rFonts w:ascii="Arial" w:hAnsi="Arial" w:cs="Arial"/>
          <w:sz w:val="24"/>
          <w:szCs w:val="24"/>
        </w:rPr>
      </w:pPr>
    </w:p>
    <w:p w14:paraId="1F130EB6" w14:textId="77777777" w:rsidR="00DA0481" w:rsidRDefault="00DA0481" w:rsidP="00F317A2">
      <w:pPr>
        <w:jc w:val="both"/>
        <w:rPr>
          <w:rFonts w:ascii="Arial" w:hAnsi="Arial" w:cs="Arial"/>
          <w:sz w:val="24"/>
          <w:szCs w:val="24"/>
        </w:rPr>
      </w:pPr>
      <w:r>
        <w:rPr>
          <w:rFonts w:ascii="Arial" w:hAnsi="Arial" w:cs="Arial"/>
          <w:b/>
          <w:sz w:val="24"/>
          <w:szCs w:val="24"/>
        </w:rPr>
        <w:lastRenderedPageBreak/>
        <w:t>11</w:t>
      </w:r>
      <w:r w:rsidR="00BB02FE" w:rsidRPr="000757C3">
        <w:rPr>
          <w:rFonts w:ascii="Arial" w:hAnsi="Arial" w:cs="Arial"/>
          <w:b/>
          <w:sz w:val="24"/>
          <w:szCs w:val="24"/>
        </w:rPr>
        <w:t>.</w:t>
      </w:r>
      <w:r>
        <w:rPr>
          <w:rFonts w:ascii="Arial" w:hAnsi="Arial" w:cs="Arial"/>
          <w:b/>
          <w:sz w:val="24"/>
          <w:szCs w:val="24"/>
        </w:rPr>
        <w:t xml:space="preserve"> Involveme</w:t>
      </w:r>
      <w:r w:rsidR="00BB3E0B">
        <w:rPr>
          <w:rFonts w:ascii="Arial" w:hAnsi="Arial" w:cs="Arial"/>
          <w:b/>
          <w:sz w:val="24"/>
          <w:szCs w:val="24"/>
        </w:rPr>
        <w:t>n</w:t>
      </w:r>
      <w:r>
        <w:rPr>
          <w:rFonts w:ascii="Arial" w:hAnsi="Arial" w:cs="Arial"/>
          <w:b/>
          <w:sz w:val="24"/>
          <w:szCs w:val="24"/>
        </w:rPr>
        <w:t>t of Young People</w:t>
      </w:r>
      <w:r w:rsidR="00BB3E0B">
        <w:rPr>
          <w:rFonts w:ascii="Arial" w:hAnsi="Arial" w:cs="Arial"/>
          <w:b/>
          <w:sz w:val="24"/>
          <w:szCs w:val="24"/>
        </w:rPr>
        <w:t xml:space="preserve"> </w:t>
      </w:r>
      <w:r>
        <w:rPr>
          <w:rFonts w:ascii="Arial" w:hAnsi="Arial" w:cs="Arial"/>
          <w:b/>
          <w:sz w:val="24"/>
          <w:szCs w:val="24"/>
        </w:rPr>
        <w:t>in SCBF:</w:t>
      </w:r>
      <w:r w:rsidR="00BB3E0B">
        <w:rPr>
          <w:rFonts w:ascii="Arial" w:hAnsi="Arial" w:cs="Arial"/>
          <w:b/>
          <w:sz w:val="24"/>
          <w:szCs w:val="24"/>
        </w:rPr>
        <w:t xml:space="preserve"> </w:t>
      </w:r>
      <w:r w:rsidR="00BB3E0B" w:rsidRPr="00BB3E0B">
        <w:rPr>
          <w:rFonts w:ascii="Arial" w:hAnsi="Arial" w:cs="Arial"/>
          <w:sz w:val="24"/>
          <w:szCs w:val="24"/>
        </w:rPr>
        <w:t>Chris</w:t>
      </w:r>
      <w:r w:rsidR="00BB3E0B">
        <w:rPr>
          <w:rFonts w:ascii="Arial" w:hAnsi="Arial" w:cs="Arial"/>
          <w:sz w:val="24"/>
          <w:szCs w:val="24"/>
        </w:rPr>
        <w:t xml:space="preserve"> Bunyan has been in touch with Martin Summers from SIC Youth Work and it was agreed that a member of the Scottish Youth Parliament be invited to observe</w:t>
      </w:r>
      <w:r w:rsidR="008057C3">
        <w:rPr>
          <w:rFonts w:ascii="Arial" w:hAnsi="Arial" w:cs="Arial"/>
          <w:sz w:val="24"/>
          <w:szCs w:val="24"/>
        </w:rPr>
        <w:t xml:space="preserve"> at SCBF meetings</w:t>
      </w:r>
      <w:r w:rsidR="00BB3E0B">
        <w:rPr>
          <w:rFonts w:ascii="Arial" w:hAnsi="Arial" w:cs="Arial"/>
          <w:sz w:val="24"/>
          <w:szCs w:val="24"/>
        </w:rPr>
        <w:t xml:space="preserve">. John Dally raised his concern about their length of service and would welcome consistence. It was proposed in </w:t>
      </w:r>
      <w:proofErr w:type="gramStart"/>
      <w:r w:rsidR="00BB3E0B">
        <w:rPr>
          <w:rFonts w:ascii="Arial" w:hAnsi="Arial" w:cs="Arial"/>
          <w:sz w:val="24"/>
          <w:szCs w:val="24"/>
        </w:rPr>
        <w:t>principal</w:t>
      </w:r>
      <w:proofErr w:type="gramEnd"/>
      <w:r w:rsidR="00BB3E0B">
        <w:rPr>
          <w:rFonts w:ascii="Arial" w:hAnsi="Arial" w:cs="Arial"/>
          <w:sz w:val="24"/>
          <w:szCs w:val="24"/>
        </w:rPr>
        <w:t xml:space="preserve"> by Chris Bunyan and seconded by Jim Anderson. </w:t>
      </w:r>
    </w:p>
    <w:p w14:paraId="39282F10" w14:textId="77777777" w:rsidR="00BB3E0B" w:rsidRDefault="00BB3E0B" w:rsidP="00F317A2">
      <w:pPr>
        <w:jc w:val="both"/>
        <w:rPr>
          <w:rFonts w:ascii="Arial" w:hAnsi="Arial" w:cs="Arial"/>
          <w:sz w:val="24"/>
          <w:szCs w:val="24"/>
        </w:rPr>
      </w:pPr>
      <w:r w:rsidRPr="00BB3E0B">
        <w:rPr>
          <w:rFonts w:ascii="Arial" w:hAnsi="Arial" w:cs="Arial"/>
          <w:b/>
          <w:sz w:val="24"/>
          <w:szCs w:val="24"/>
        </w:rPr>
        <w:t>12. Viking Energy – Minute of Agreement</w:t>
      </w:r>
      <w:r>
        <w:rPr>
          <w:rFonts w:ascii="Arial" w:hAnsi="Arial" w:cs="Arial"/>
          <w:b/>
          <w:sz w:val="24"/>
          <w:szCs w:val="24"/>
        </w:rPr>
        <w:t>:</w:t>
      </w:r>
      <w:r>
        <w:rPr>
          <w:rFonts w:ascii="Arial" w:hAnsi="Arial" w:cs="Arial"/>
          <w:sz w:val="24"/>
          <w:szCs w:val="24"/>
        </w:rPr>
        <w:t xml:space="preserve"> Chris Bunyan suggested that all directors familiarise themselves with this document and understand what as directors they are responsible for. </w:t>
      </w:r>
    </w:p>
    <w:p w14:paraId="55A25593" w14:textId="77777777" w:rsidR="00BB3E0B" w:rsidRPr="00BB3E0B" w:rsidRDefault="00BB3E0B" w:rsidP="00F317A2">
      <w:pPr>
        <w:spacing w:after="0"/>
        <w:jc w:val="both"/>
        <w:rPr>
          <w:rFonts w:ascii="Arial" w:hAnsi="Arial" w:cs="Arial"/>
          <w:b/>
          <w:sz w:val="24"/>
          <w:szCs w:val="24"/>
        </w:rPr>
      </w:pPr>
      <w:r w:rsidRPr="00BB3E0B">
        <w:rPr>
          <w:rFonts w:ascii="Arial" w:hAnsi="Arial" w:cs="Arial"/>
          <w:b/>
          <w:sz w:val="24"/>
          <w:szCs w:val="24"/>
        </w:rPr>
        <w:t>13. Actions – Decisions Needed:</w:t>
      </w:r>
    </w:p>
    <w:p w14:paraId="4FB9BD4C" w14:textId="77777777" w:rsidR="004E3064" w:rsidRPr="002E0316" w:rsidRDefault="00BB3E0B" w:rsidP="00F317A2">
      <w:pPr>
        <w:spacing w:after="0"/>
        <w:jc w:val="both"/>
        <w:rPr>
          <w:rFonts w:ascii="Arial" w:hAnsi="Arial" w:cs="Arial"/>
          <w:b/>
          <w:sz w:val="24"/>
          <w:szCs w:val="24"/>
        </w:rPr>
      </w:pPr>
      <w:r w:rsidRPr="002E0316">
        <w:rPr>
          <w:rFonts w:ascii="Arial" w:hAnsi="Arial" w:cs="Arial"/>
          <w:b/>
          <w:sz w:val="24"/>
          <w:szCs w:val="24"/>
        </w:rPr>
        <w:t xml:space="preserve">(a) </w:t>
      </w:r>
      <w:r w:rsidR="004E3064" w:rsidRPr="002E0316">
        <w:rPr>
          <w:rFonts w:ascii="Arial" w:hAnsi="Arial" w:cs="Arial"/>
          <w:b/>
          <w:sz w:val="24"/>
          <w:szCs w:val="24"/>
        </w:rPr>
        <w:t xml:space="preserve">Advance Grant Scheme: </w:t>
      </w:r>
    </w:p>
    <w:p w14:paraId="239FDEBC" w14:textId="77777777" w:rsidR="00BB3E0B" w:rsidRDefault="004E3064" w:rsidP="00F317A2">
      <w:pPr>
        <w:numPr>
          <w:ilvl w:val="0"/>
          <w:numId w:val="2"/>
        </w:numPr>
        <w:spacing w:after="0"/>
        <w:jc w:val="both"/>
        <w:rPr>
          <w:rFonts w:ascii="Arial" w:hAnsi="Arial" w:cs="Arial"/>
          <w:sz w:val="24"/>
          <w:szCs w:val="24"/>
        </w:rPr>
      </w:pPr>
      <w:r w:rsidRPr="004E3064">
        <w:rPr>
          <w:rFonts w:ascii="Arial" w:hAnsi="Arial" w:cs="Arial"/>
          <w:sz w:val="24"/>
          <w:szCs w:val="24"/>
        </w:rPr>
        <w:t>Revised guidelines</w:t>
      </w:r>
      <w:r>
        <w:rPr>
          <w:rFonts w:ascii="Arial" w:hAnsi="Arial" w:cs="Arial"/>
          <w:b/>
          <w:sz w:val="24"/>
          <w:szCs w:val="24"/>
        </w:rPr>
        <w:t xml:space="preserve"> </w:t>
      </w:r>
      <w:r w:rsidRPr="004E3064">
        <w:rPr>
          <w:rFonts w:ascii="Arial" w:hAnsi="Arial" w:cs="Arial"/>
          <w:sz w:val="24"/>
          <w:szCs w:val="24"/>
        </w:rPr>
        <w:t>have been circulated</w:t>
      </w:r>
      <w:r w:rsidRPr="008057C3">
        <w:rPr>
          <w:rFonts w:ascii="Arial" w:hAnsi="Arial" w:cs="Arial"/>
          <w:sz w:val="24"/>
          <w:szCs w:val="24"/>
        </w:rPr>
        <w:t xml:space="preserve">. </w:t>
      </w:r>
      <w:r w:rsidR="008057C3" w:rsidRPr="008057C3">
        <w:rPr>
          <w:rFonts w:ascii="Arial" w:hAnsi="Arial" w:cs="Arial"/>
          <w:sz w:val="24"/>
          <w:szCs w:val="24"/>
        </w:rPr>
        <w:t>It was confirmed that 5% of a community council's funding could be used to promote the scheme.</w:t>
      </w:r>
      <w:r w:rsidR="008057C3">
        <w:rPr>
          <w:rFonts w:ascii="Arial" w:hAnsi="Arial" w:cs="Arial"/>
          <w:b/>
          <w:sz w:val="24"/>
          <w:szCs w:val="24"/>
        </w:rPr>
        <w:t xml:space="preserve">  </w:t>
      </w:r>
      <w:r w:rsidRPr="004E3064">
        <w:rPr>
          <w:rFonts w:ascii="Arial" w:hAnsi="Arial" w:cs="Arial"/>
          <w:sz w:val="24"/>
          <w:szCs w:val="24"/>
        </w:rPr>
        <w:t>Discussion held regarding rolling forward of funding and</w:t>
      </w:r>
      <w:r>
        <w:rPr>
          <w:rFonts w:ascii="Arial" w:hAnsi="Arial" w:cs="Arial"/>
          <w:sz w:val="24"/>
          <w:szCs w:val="24"/>
        </w:rPr>
        <w:t xml:space="preserve"> how this would be held and for what period. However, the wording in the new guidance page two allows for rolling forward with approval of SCBF on evidence of proposed future spend, it was felt this would be adequate.  Proposed by Chris Bunyan and seconded by Jim Anderson. </w:t>
      </w:r>
    </w:p>
    <w:p w14:paraId="473088C5" w14:textId="77777777" w:rsidR="004E3064" w:rsidRDefault="004E3064" w:rsidP="00F317A2">
      <w:pPr>
        <w:numPr>
          <w:ilvl w:val="0"/>
          <w:numId w:val="2"/>
        </w:numPr>
        <w:spacing w:after="0"/>
        <w:jc w:val="both"/>
        <w:rPr>
          <w:rFonts w:ascii="Arial" w:hAnsi="Arial" w:cs="Arial"/>
          <w:sz w:val="24"/>
          <w:szCs w:val="24"/>
        </w:rPr>
      </w:pPr>
      <w:r>
        <w:rPr>
          <w:rFonts w:ascii="Arial" w:hAnsi="Arial" w:cs="Arial"/>
          <w:sz w:val="24"/>
          <w:szCs w:val="24"/>
        </w:rPr>
        <w:t xml:space="preserve">John Dally queried whether payments could be made to community council clerk, it was recognised that the workload varies between community councils and a discussion held regarding the level of additional work that would be expected of the clerks which </w:t>
      </w:r>
      <w:proofErr w:type="gramStart"/>
      <w:r>
        <w:rPr>
          <w:rFonts w:ascii="Arial" w:hAnsi="Arial" w:cs="Arial"/>
          <w:sz w:val="24"/>
          <w:szCs w:val="24"/>
        </w:rPr>
        <w:t>was seen as</w:t>
      </w:r>
      <w:proofErr w:type="gramEnd"/>
      <w:r>
        <w:rPr>
          <w:rFonts w:ascii="Arial" w:hAnsi="Arial" w:cs="Arial"/>
          <w:sz w:val="24"/>
          <w:szCs w:val="24"/>
        </w:rPr>
        <w:t xml:space="preserve"> potentially minimal and that funding for this would not be available. </w:t>
      </w:r>
      <w:proofErr w:type="gramStart"/>
      <w:r w:rsidR="00CC52B2">
        <w:rPr>
          <w:rFonts w:ascii="Arial" w:hAnsi="Arial" w:cs="Arial"/>
          <w:sz w:val="24"/>
          <w:szCs w:val="24"/>
        </w:rPr>
        <w:t>However</w:t>
      </w:r>
      <w:proofErr w:type="gramEnd"/>
      <w:r w:rsidR="00CC52B2">
        <w:rPr>
          <w:rFonts w:ascii="Arial" w:hAnsi="Arial" w:cs="Arial"/>
          <w:sz w:val="24"/>
          <w:szCs w:val="24"/>
        </w:rPr>
        <w:t xml:space="preserve"> members pointed out the earlier decision, confirming a previous decision that funding should not be used for clerk's wages.</w:t>
      </w:r>
    </w:p>
    <w:p w14:paraId="2BFBC96E" w14:textId="77777777" w:rsidR="001F35A1" w:rsidRDefault="001F35A1" w:rsidP="00F317A2">
      <w:pPr>
        <w:numPr>
          <w:ilvl w:val="0"/>
          <w:numId w:val="2"/>
        </w:numPr>
        <w:spacing w:after="0"/>
        <w:jc w:val="both"/>
        <w:rPr>
          <w:rFonts w:ascii="Arial" w:hAnsi="Arial" w:cs="Arial"/>
          <w:sz w:val="24"/>
          <w:szCs w:val="24"/>
        </w:rPr>
      </w:pPr>
      <w:r>
        <w:rPr>
          <w:rFonts w:ascii="Arial" w:hAnsi="Arial" w:cs="Arial"/>
          <w:sz w:val="24"/>
          <w:szCs w:val="24"/>
        </w:rPr>
        <w:t xml:space="preserve">Jim Anderson asked if there was any room in the scheme for participatory budgeting it was agreed that this could be an option. </w:t>
      </w:r>
    </w:p>
    <w:p w14:paraId="756B4EF5" w14:textId="77777777" w:rsidR="001F35A1" w:rsidRDefault="001F35A1" w:rsidP="00F317A2">
      <w:pPr>
        <w:numPr>
          <w:ilvl w:val="0"/>
          <w:numId w:val="2"/>
        </w:numPr>
        <w:spacing w:after="0"/>
        <w:jc w:val="both"/>
        <w:rPr>
          <w:rFonts w:ascii="Arial" w:hAnsi="Arial" w:cs="Arial"/>
          <w:sz w:val="24"/>
          <w:szCs w:val="24"/>
        </w:rPr>
      </w:pPr>
      <w:r>
        <w:rPr>
          <w:rFonts w:ascii="Arial" w:hAnsi="Arial" w:cs="Arial"/>
          <w:sz w:val="24"/>
          <w:szCs w:val="24"/>
        </w:rPr>
        <w:t xml:space="preserve">It was agreed that the guideline be drawn up into a leaflet and supporting document to application. </w:t>
      </w:r>
    </w:p>
    <w:p w14:paraId="30C11094" w14:textId="77777777" w:rsidR="001F35A1" w:rsidRDefault="001F35A1" w:rsidP="00F317A2">
      <w:pPr>
        <w:numPr>
          <w:ilvl w:val="0"/>
          <w:numId w:val="2"/>
        </w:numPr>
        <w:spacing w:after="0"/>
        <w:jc w:val="both"/>
        <w:rPr>
          <w:rFonts w:ascii="Arial" w:hAnsi="Arial" w:cs="Arial"/>
          <w:sz w:val="24"/>
          <w:szCs w:val="24"/>
        </w:rPr>
      </w:pPr>
      <w:r>
        <w:rPr>
          <w:rFonts w:ascii="Arial" w:hAnsi="Arial" w:cs="Arial"/>
          <w:sz w:val="24"/>
          <w:szCs w:val="24"/>
        </w:rPr>
        <w:t xml:space="preserve">Item 6.19 of </w:t>
      </w:r>
      <w:proofErr w:type="spellStart"/>
      <w:r>
        <w:rPr>
          <w:rFonts w:ascii="Arial" w:hAnsi="Arial" w:cs="Arial"/>
          <w:sz w:val="24"/>
          <w:szCs w:val="24"/>
        </w:rPr>
        <w:t>MoA</w:t>
      </w:r>
      <w:proofErr w:type="spellEnd"/>
      <w:r>
        <w:rPr>
          <w:rFonts w:ascii="Arial" w:hAnsi="Arial" w:cs="Arial"/>
          <w:sz w:val="24"/>
          <w:szCs w:val="24"/>
        </w:rPr>
        <w:t xml:space="preserve"> – Notifying unsuccessful applicants. It was agreed that if the community council reject the </w:t>
      </w:r>
      <w:proofErr w:type="gramStart"/>
      <w:r>
        <w:rPr>
          <w:rFonts w:ascii="Arial" w:hAnsi="Arial" w:cs="Arial"/>
          <w:sz w:val="24"/>
          <w:szCs w:val="24"/>
        </w:rPr>
        <w:t>application</w:t>
      </w:r>
      <w:proofErr w:type="gramEnd"/>
      <w:r>
        <w:rPr>
          <w:rFonts w:ascii="Arial" w:hAnsi="Arial" w:cs="Arial"/>
          <w:sz w:val="24"/>
          <w:szCs w:val="24"/>
        </w:rPr>
        <w:t xml:space="preserve"> they let the applicant know and if SCBF reject they let the applicant know. </w:t>
      </w:r>
    </w:p>
    <w:p w14:paraId="79A5D61A" w14:textId="77777777" w:rsidR="001F35A1" w:rsidRDefault="001F35A1" w:rsidP="00F317A2">
      <w:pPr>
        <w:numPr>
          <w:ilvl w:val="0"/>
          <w:numId w:val="2"/>
        </w:numPr>
        <w:spacing w:after="0"/>
        <w:jc w:val="both"/>
        <w:rPr>
          <w:rFonts w:ascii="Arial" w:hAnsi="Arial" w:cs="Arial"/>
          <w:sz w:val="24"/>
          <w:szCs w:val="24"/>
        </w:rPr>
      </w:pPr>
      <w:r>
        <w:rPr>
          <w:rFonts w:ascii="Arial" w:hAnsi="Arial" w:cs="Arial"/>
          <w:sz w:val="24"/>
          <w:szCs w:val="24"/>
        </w:rPr>
        <w:t>It was agreed that there would not be an appeal process.</w:t>
      </w:r>
    </w:p>
    <w:p w14:paraId="6A13A991" w14:textId="77777777" w:rsidR="001F35A1" w:rsidRDefault="001F35A1" w:rsidP="00F317A2">
      <w:pPr>
        <w:numPr>
          <w:ilvl w:val="0"/>
          <w:numId w:val="2"/>
        </w:numPr>
        <w:spacing w:after="0"/>
        <w:jc w:val="both"/>
        <w:rPr>
          <w:rFonts w:ascii="Arial" w:hAnsi="Arial" w:cs="Arial"/>
          <w:sz w:val="24"/>
          <w:szCs w:val="24"/>
        </w:rPr>
      </w:pPr>
      <w:r>
        <w:rPr>
          <w:rFonts w:ascii="Arial" w:hAnsi="Arial" w:cs="Arial"/>
          <w:sz w:val="24"/>
          <w:szCs w:val="24"/>
        </w:rPr>
        <w:t>Discussion held around possible application from one organisation to multiple community councils. Jim suggested a question on the application ‘have you applied to any other funder for this project?’ It was agreed that there would be nothing to stop this happening and that we would have to see how it goes and reassess if this became and evident issue.</w:t>
      </w:r>
    </w:p>
    <w:p w14:paraId="0F5CFEEA" w14:textId="77777777" w:rsidR="001F35A1" w:rsidRDefault="001F35A1" w:rsidP="00F317A2">
      <w:pPr>
        <w:numPr>
          <w:ilvl w:val="0"/>
          <w:numId w:val="2"/>
        </w:numPr>
        <w:spacing w:after="0"/>
        <w:jc w:val="both"/>
        <w:rPr>
          <w:rFonts w:ascii="Arial" w:hAnsi="Arial" w:cs="Arial"/>
          <w:sz w:val="24"/>
          <w:szCs w:val="24"/>
        </w:rPr>
      </w:pPr>
      <w:r>
        <w:rPr>
          <w:rFonts w:ascii="Arial" w:hAnsi="Arial" w:cs="Arial"/>
          <w:sz w:val="24"/>
          <w:szCs w:val="24"/>
        </w:rPr>
        <w:t xml:space="preserve">It was agreed that Chris Bunyan would progress </w:t>
      </w:r>
      <w:r w:rsidR="00E7186B">
        <w:rPr>
          <w:rFonts w:ascii="Arial" w:hAnsi="Arial" w:cs="Arial"/>
          <w:sz w:val="24"/>
          <w:szCs w:val="24"/>
        </w:rPr>
        <w:t xml:space="preserve">uniformed </w:t>
      </w:r>
      <w:r w:rsidR="00CC52B2">
        <w:rPr>
          <w:rFonts w:ascii="Arial" w:hAnsi="Arial" w:cs="Arial"/>
          <w:sz w:val="24"/>
          <w:szCs w:val="24"/>
        </w:rPr>
        <w:t xml:space="preserve">SCBF </w:t>
      </w:r>
      <w:r w:rsidR="00E7186B">
        <w:rPr>
          <w:rFonts w:ascii="Arial" w:hAnsi="Arial" w:cs="Arial"/>
          <w:sz w:val="24"/>
          <w:szCs w:val="24"/>
        </w:rPr>
        <w:t xml:space="preserve">templates </w:t>
      </w:r>
      <w:r w:rsidR="00CC52B2">
        <w:rPr>
          <w:rFonts w:ascii="Arial" w:hAnsi="Arial" w:cs="Arial"/>
          <w:sz w:val="24"/>
          <w:szCs w:val="24"/>
        </w:rPr>
        <w:t>with</w:t>
      </w:r>
      <w:r w:rsidR="00E7186B">
        <w:rPr>
          <w:rFonts w:ascii="Arial" w:hAnsi="Arial" w:cs="Arial"/>
          <w:sz w:val="24"/>
          <w:szCs w:val="24"/>
        </w:rPr>
        <w:t xml:space="preserve"> contact details</w:t>
      </w:r>
      <w:r w:rsidR="00CC52B2">
        <w:rPr>
          <w:rFonts w:ascii="Arial" w:hAnsi="Arial" w:cs="Arial"/>
          <w:sz w:val="24"/>
          <w:szCs w:val="24"/>
        </w:rPr>
        <w:t xml:space="preserve"> for community councils</w:t>
      </w:r>
      <w:r w:rsidR="00E7186B">
        <w:rPr>
          <w:rFonts w:ascii="Arial" w:hAnsi="Arial" w:cs="Arial"/>
          <w:sz w:val="24"/>
          <w:szCs w:val="24"/>
        </w:rPr>
        <w:t xml:space="preserve">. Chris to work with </w:t>
      </w:r>
      <w:r w:rsidR="002E0316" w:rsidRPr="002E0316">
        <w:rPr>
          <w:rFonts w:ascii="Arial" w:hAnsi="Arial" w:cs="Arial"/>
          <w:sz w:val="24"/>
          <w:szCs w:val="24"/>
        </w:rPr>
        <w:t>Linsey</w:t>
      </w:r>
      <w:r w:rsidR="00E7186B">
        <w:rPr>
          <w:rFonts w:ascii="Arial" w:hAnsi="Arial" w:cs="Arial"/>
          <w:sz w:val="24"/>
          <w:szCs w:val="24"/>
        </w:rPr>
        <w:t xml:space="preserve"> on designing an electronic form with drop down options. </w:t>
      </w:r>
    </w:p>
    <w:p w14:paraId="7DAC054F" w14:textId="77777777" w:rsidR="004E3064" w:rsidRDefault="00E7186B" w:rsidP="00F317A2">
      <w:pPr>
        <w:numPr>
          <w:ilvl w:val="0"/>
          <w:numId w:val="2"/>
        </w:numPr>
        <w:spacing w:after="0"/>
        <w:jc w:val="both"/>
        <w:rPr>
          <w:rFonts w:ascii="Arial" w:hAnsi="Arial" w:cs="Arial"/>
          <w:sz w:val="24"/>
          <w:szCs w:val="24"/>
        </w:rPr>
      </w:pPr>
      <w:r>
        <w:rPr>
          <w:rFonts w:ascii="Arial" w:hAnsi="Arial" w:cs="Arial"/>
          <w:sz w:val="24"/>
          <w:szCs w:val="24"/>
        </w:rPr>
        <w:t>A timetable for launch needs to be established, Jim Anderson proposed 1</w:t>
      </w:r>
      <w:r w:rsidRPr="00E7186B">
        <w:rPr>
          <w:rFonts w:ascii="Arial" w:hAnsi="Arial" w:cs="Arial"/>
          <w:sz w:val="24"/>
          <w:szCs w:val="24"/>
          <w:vertAlign w:val="superscript"/>
        </w:rPr>
        <w:t>st</w:t>
      </w:r>
      <w:r>
        <w:rPr>
          <w:rFonts w:ascii="Arial" w:hAnsi="Arial" w:cs="Arial"/>
          <w:sz w:val="24"/>
          <w:szCs w:val="24"/>
        </w:rPr>
        <w:t xml:space="preserve"> January 2021 with notification of intentions to clerks in advance. Publicity to include information of website, a press release/article in Shetland News, Shetland Times, </w:t>
      </w:r>
      <w:proofErr w:type="gramStart"/>
      <w:r>
        <w:rPr>
          <w:rFonts w:ascii="Arial" w:hAnsi="Arial" w:cs="Arial"/>
          <w:sz w:val="24"/>
          <w:szCs w:val="24"/>
        </w:rPr>
        <w:t>Radio</w:t>
      </w:r>
      <w:proofErr w:type="gramEnd"/>
      <w:r>
        <w:rPr>
          <w:rFonts w:ascii="Arial" w:hAnsi="Arial" w:cs="Arial"/>
          <w:sz w:val="24"/>
          <w:szCs w:val="24"/>
        </w:rPr>
        <w:t xml:space="preserve"> and local </w:t>
      </w:r>
      <w:r w:rsidR="002E0316">
        <w:rPr>
          <w:rFonts w:ascii="Arial" w:hAnsi="Arial" w:cs="Arial"/>
          <w:sz w:val="24"/>
          <w:szCs w:val="24"/>
        </w:rPr>
        <w:t xml:space="preserve">outlets (shops etc.). Also, various newsletters, e-bulletins by agencies and connections. </w:t>
      </w:r>
    </w:p>
    <w:p w14:paraId="4B54B1A4" w14:textId="77777777" w:rsidR="002E0316" w:rsidRDefault="002E0316" w:rsidP="00F317A2">
      <w:pPr>
        <w:spacing w:after="0"/>
        <w:jc w:val="both"/>
        <w:rPr>
          <w:rFonts w:ascii="Arial" w:hAnsi="Arial" w:cs="Arial"/>
          <w:sz w:val="24"/>
          <w:szCs w:val="24"/>
        </w:rPr>
      </w:pPr>
    </w:p>
    <w:p w14:paraId="0B2FC9DB" w14:textId="77777777" w:rsidR="002E0316" w:rsidRDefault="002E0316" w:rsidP="00F317A2">
      <w:pPr>
        <w:spacing w:after="0"/>
        <w:jc w:val="both"/>
        <w:rPr>
          <w:rFonts w:ascii="Arial" w:hAnsi="Arial" w:cs="Arial"/>
          <w:sz w:val="24"/>
          <w:szCs w:val="24"/>
        </w:rPr>
      </w:pPr>
      <w:r w:rsidRPr="002E0316">
        <w:rPr>
          <w:rFonts w:ascii="Arial" w:hAnsi="Arial" w:cs="Arial"/>
          <w:b/>
          <w:sz w:val="24"/>
          <w:szCs w:val="24"/>
        </w:rPr>
        <w:t>(b) Website:</w:t>
      </w:r>
      <w:r>
        <w:rPr>
          <w:rFonts w:ascii="Arial" w:hAnsi="Arial" w:cs="Arial"/>
          <w:sz w:val="24"/>
          <w:szCs w:val="24"/>
        </w:rPr>
        <w:t xml:space="preserve"> Email from Jamie with proposal for website all agreed for Chris Bunyan to progress. </w:t>
      </w:r>
    </w:p>
    <w:p w14:paraId="435F91E7" w14:textId="77777777" w:rsidR="002E0316" w:rsidRPr="002E0316" w:rsidRDefault="002E0316" w:rsidP="00F317A2">
      <w:pPr>
        <w:spacing w:after="0"/>
        <w:jc w:val="both"/>
        <w:rPr>
          <w:rFonts w:ascii="Arial" w:hAnsi="Arial" w:cs="Arial"/>
          <w:b/>
          <w:sz w:val="24"/>
          <w:szCs w:val="24"/>
        </w:rPr>
      </w:pPr>
    </w:p>
    <w:p w14:paraId="446D1F5D" w14:textId="77777777" w:rsidR="002E0316" w:rsidRPr="002E0316" w:rsidRDefault="002E0316" w:rsidP="00F317A2">
      <w:pPr>
        <w:spacing w:after="0"/>
        <w:jc w:val="both"/>
        <w:rPr>
          <w:rFonts w:ascii="Arial" w:hAnsi="Arial" w:cs="Arial"/>
          <w:sz w:val="24"/>
          <w:szCs w:val="24"/>
        </w:rPr>
      </w:pPr>
      <w:r w:rsidRPr="002E0316">
        <w:rPr>
          <w:rFonts w:ascii="Arial" w:hAnsi="Arial" w:cs="Arial"/>
          <w:b/>
          <w:sz w:val="24"/>
          <w:szCs w:val="24"/>
        </w:rPr>
        <w:t>(c) SCBF Logo:</w:t>
      </w:r>
      <w:r>
        <w:rPr>
          <w:rFonts w:ascii="Arial" w:hAnsi="Arial" w:cs="Arial"/>
          <w:sz w:val="24"/>
          <w:szCs w:val="24"/>
        </w:rPr>
        <w:t xml:space="preserve"> quote and proposal from Art Machine agreed with Neville Martin proposing and Jim Anderson Seconding. </w:t>
      </w:r>
    </w:p>
    <w:p w14:paraId="29590176" w14:textId="77777777" w:rsidR="004E3064" w:rsidRDefault="004E3064" w:rsidP="00F317A2">
      <w:pPr>
        <w:spacing w:after="0"/>
        <w:jc w:val="both"/>
        <w:rPr>
          <w:rFonts w:ascii="Arial" w:hAnsi="Arial" w:cs="Arial"/>
          <w:sz w:val="24"/>
          <w:szCs w:val="24"/>
        </w:rPr>
      </w:pPr>
    </w:p>
    <w:p w14:paraId="5699DB11" w14:textId="77777777" w:rsidR="002E0316" w:rsidRDefault="002E0316" w:rsidP="00F317A2">
      <w:pPr>
        <w:spacing w:after="0"/>
        <w:jc w:val="both"/>
        <w:rPr>
          <w:rFonts w:ascii="Arial" w:hAnsi="Arial" w:cs="Arial"/>
          <w:b/>
          <w:sz w:val="24"/>
          <w:szCs w:val="24"/>
        </w:rPr>
      </w:pPr>
      <w:r w:rsidRPr="002E0316">
        <w:rPr>
          <w:rFonts w:ascii="Arial" w:hAnsi="Arial" w:cs="Arial"/>
          <w:b/>
          <w:sz w:val="24"/>
          <w:szCs w:val="24"/>
        </w:rPr>
        <w:t xml:space="preserve">(d) Implementation of policies/legal requirements: </w:t>
      </w:r>
      <w:r>
        <w:rPr>
          <w:rFonts w:ascii="Arial" w:hAnsi="Arial" w:cs="Arial"/>
          <w:b/>
          <w:sz w:val="24"/>
          <w:szCs w:val="24"/>
        </w:rPr>
        <w:tab/>
      </w:r>
    </w:p>
    <w:p w14:paraId="6775F4CA" w14:textId="77777777" w:rsidR="002E0316" w:rsidRDefault="002E0316" w:rsidP="00F317A2">
      <w:pPr>
        <w:numPr>
          <w:ilvl w:val="0"/>
          <w:numId w:val="3"/>
        </w:numPr>
        <w:spacing w:after="0"/>
        <w:jc w:val="both"/>
        <w:rPr>
          <w:rFonts w:ascii="Arial" w:hAnsi="Arial" w:cs="Arial"/>
          <w:sz w:val="24"/>
          <w:szCs w:val="24"/>
        </w:rPr>
      </w:pPr>
      <w:r w:rsidRPr="002E0316">
        <w:rPr>
          <w:rFonts w:ascii="Arial" w:hAnsi="Arial" w:cs="Arial"/>
          <w:sz w:val="24"/>
          <w:szCs w:val="24"/>
        </w:rPr>
        <w:t xml:space="preserve">Data Sharing Agreement written for directors to consider.  </w:t>
      </w:r>
    </w:p>
    <w:p w14:paraId="333CCC84" w14:textId="77777777" w:rsidR="00C3392E" w:rsidRDefault="002E0316" w:rsidP="00F317A2">
      <w:pPr>
        <w:numPr>
          <w:ilvl w:val="0"/>
          <w:numId w:val="3"/>
        </w:numPr>
        <w:spacing w:after="0"/>
        <w:jc w:val="both"/>
        <w:rPr>
          <w:rFonts w:ascii="Arial" w:hAnsi="Arial" w:cs="Arial"/>
          <w:sz w:val="24"/>
          <w:szCs w:val="24"/>
        </w:rPr>
      </w:pPr>
      <w:r>
        <w:rPr>
          <w:rFonts w:ascii="Arial" w:hAnsi="Arial" w:cs="Arial"/>
          <w:sz w:val="24"/>
          <w:szCs w:val="24"/>
        </w:rPr>
        <w:lastRenderedPageBreak/>
        <w:t>Living wage was discussed</w:t>
      </w:r>
      <w:r w:rsidR="00CC52B2">
        <w:rPr>
          <w:rFonts w:ascii="Arial" w:hAnsi="Arial" w:cs="Arial"/>
          <w:sz w:val="24"/>
          <w:szCs w:val="24"/>
        </w:rPr>
        <w:t xml:space="preserve"> and it was agreed to register in line with </w:t>
      </w:r>
      <w:proofErr w:type="spellStart"/>
      <w:r w:rsidR="00CC52B2">
        <w:rPr>
          <w:rFonts w:ascii="Arial" w:hAnsi="Arial" w:cs="Arial"/>
          <w:sz w:val="24"/>
          <w:szCs w:val="24"/>
        </w:rPr>
        <w:t>MoA</w:t>
      </w:r>
      <w:proofErr w:type="spellEnd"/>
      <w:r w:rsidR="00CC52B2">
        <w:rPr>
          <w:rFonts w:ascii="Arial" w:hAnsi="Arial" w:cs="Arial"/>
          <w:sz w:val="24"/>
          <w:szCs w:val="24"/>
        </w:rPr>
        <w:t xml:space="preserve"> requirements. On which rate to apply there were</w:t>
      </w:r>
      <w:r>
        <w:rPr>
          <w:rFonts w:ascii="Arial" w:hAnsi="Arial" w:cs="Arial"/>
          <w:sz w:val="24"/>
          <w:szCs w:val="24"/>
        </w:rPr>
        <w:t xml:space="preserve"> three</w:t>
      </w:r>
      <w:r w:rsidR="00CC52B2">
        <w:rPr>
          <w:rFonts w:ascii="Arial" w:hAnsi="Arial" w:cs="Arial"/>
          <w:sz w:val="24"/>
          <w:szCs w:val="24"/>
        </w:rPr>
        <w:t xml:space="preserve"> votes</w:t>
      </w:r>
      <w:r>
        <w:rPr>
          <w:rFonts w:ascii="Arial" w:hAnsi="Arial" w:cs="Arial"/>
          <w:sz w:val="24"/>
          <w:szCs w:val="24"/>
        </w:rPr>
        <w:t xml:space="preserve"> for</w:t>
      </w:r>
      <w:r w:rsidR="00CC52B2">
        <w:rPr>
          <w:rFonts w:ascii="Arial" w:hAnsi="Arial" w:cs="Arial"/>
          <w:sz w:val="24"/>
          <w:szCs w:val="24"/>
        </w:rPr>
        <w:t xml:space="preserve"> </w:t>
      </w:r>
      <w:proofErr w:type="gramStart"/>
      <w:r w:rsidR="00CC52B2">
        <w:rPr>
          <w:rFonts w:ascii="Arial" w:hAnsi="Arial" w:cs="Arial"/>
          <w:sz w:val="24"/>
          <w:szCs w:val="24"/>
        </w:rPr>
        <w:t xml:space="preserve">the </w:t>
      </w:r>
      <w:r>
        <w:rPr>
          <w:rFonts w:ascii="Arial" w:hAnsi="Arial" w:cs="Arial"/>
          <w:sz w:val="24"/>
          <w:szCs w:val="24"/>
        </w:rPr>
        <w:t xml:space="preserve"> London</w:t>
      </w:r>
      <w:proofErr w:type="gramEnd"/>
      <w:r>
        <w:rPr>
          <w:rFonts w:ascii="Arial" w:hAnsi="Arial" w:cs="Arial"/>
          <w:sz w:val="24"/>
          <w:szCs w:val="24"/>
        </w:rPr>
        <w:t xml:space="preserve"> </w:t>
      </w:r>
      <w:r w:rsidR="00C3392E">
        <w:rPr>
          <w:rFonts w:ascii="Arial" w:hAnsi="Arial" w:cs="Arial"/>
          <w:sz w:val="24"/>
          <w:szCs w:val="24"/>
        </w:rPr>
        <w:t>r</w:t>
      </w:r>
      <w:r>
        <w:rPr>
          <w:rFonts w:ascii="Arial" w:hAnsi="Arial" w:cs="Arial"/>
          <w:sz w:val="24"/>
          <w:szCs w:val="24"/>
        </w:rPr>
        <w:t xml:space="preserve">ate and eight for current national living wage for Scotland. </w:t>
      </w:r>
      <w:r w:rsidR="00C3392E">
        <w:rPr>
          <w:rFonts w:ascii="Arial" w:hAnsi="Arial" w:cs="Arial"/>
          <w:sz w:val="24"/>
          <w:szCs w:val="24"/>
        </w:rPr>
        <w:t>It was agree</w:t>
      </w:r>
      <w:r w:rsidR="00CC52B2">
        <w:rPr>
          <w:rFonts w:ascii="Arial" w:hAnsi="Arial" w:cs="Arial"/>
          <w:sz w:val="24"/>
          <w:szCs w:val="24"/>
        </w:rPr>
        <w:t xml:space="preserve">d that </w:t>
      </w:r>
      <w:r w:rsidR="00C3392E">
        <w:rPr>
          <w:rFonts w:ascii="Arial" w:hAnsi="Arial" w:cs="Arial"/>
          <w:sz w:val="24"/>
          <w:szCs w:val="24"/>
        </w:rPr>
        <w:t xml:space="preserve">all applications should reflect this and SCBF would adopt this for any staff they employ. </w:t>
      </w:r>
    </w:p>
    <w:p w14:paraId="3E7EA358" w14:textId="77777777" w:rsidR="00C3392E" w:rsidRDefault="00C3392E" w:rsidP="00F317A2">
      <w:pPr>
        <w:numPr>
          <w:ilvl w:val="0"/>
          <w:numId w:val="3"/>
        </w:numPr>
        <w:spacing w:after="0"/>
        <w:jc w:val="both"/>
        <w:rPr>
          <w:rFonts w:ascii="Arial" w:hAnsi="Arial" w:cs="Arial"/>
          <w:sz w:val="24"/>
          <w:szCs w:val="24"/>
        </w:rPr>
      </w:pPr>
      <w:r>
        <w:rPr>
          <w:rFonts w:ascii="Arial" w:hAnsi="Arial" w:cs="Arial"/>
          <w:sz w:val="24"/>
          <w:szCs w:val="24"/>
        </w:rPr>
        <w:t xml:space="preserve">Equal opportunities policy had been circulated, however as discussed above a table of all policies is needed. Wendy Hand advised that all VAS policies were available on their website and Wendy would share the link. </w:t>
      </w:r>
    </w:p>
    <w:p w14:paraId="1B4D3413" w14:textId="77777777" w:rsidR="00C3392E" w:rsidRDefault="00C3392E" w:rsidP="00F317A2">
      <w:pPr>
        <w:spacing w:after="0"/>
        <w:jc w:val="both"/>
        <w:rPr>
          <w:rFonts w:ascii="Arial" w:hAnsi="Arial" w:cs="Arial"/>
          <w:sz w:val="24"/>
          <w:szCs w:val="24"/>
        </w:rPr>
      </w:pPr>
    </w:p>
    <w:p w14:paraId="7BD36CDA" w14:textId="77777777" w:rsidR="00C3392E" w:rsidRDefault="00C3392E" w:rsidP="00F317A2">
      <w:pPr>
        <w:spacing w:after="0"/>
        <w:jc w:val="both"/>
        <w:rPr>
          <w:rFonts w:ascii="Arial" w:hAnsi="Arial" w:cs="Arial"/>
          <w:sz w:val="24"/>
          <w:szCs w:val="24"/>
        </w:rPr>
      </w:pPr>
      <w:r w:rsidRPr="00C3392E">
        <w:rPr>
          <w:rFonts w:ascii="Arial" w:hAnsi="Arial" w:cs="Arial"/>
          <w:b/>
          <w:sz w:val="24"/>
          <w:szCs w:val="24"/>
        </w:rPr>
        <w:t>14. Other commercial renewable energy Schemes</w:t>
      </w:r>
      <w:r>
        <w:rPr>
          <w:rFonts w:ascii="Arial" w:hAnsi="Arial" w:cs="Arial"/>
          <w:sz w:val="24"/>
          <w:szCs w:val="24"/>
        </w:rPr>
        <w:t xml:space="preserve">:  </w:t>
      </w:r>
    </w:p>
    <w:p w14:paraId="7903F0FC" w14:textId="77777777" w:rsidR="00C3392E" w:rsidRDefault="00C3392E" w:rsidP="00F317A2">
      <w:pPr>
        <w:numPr>
          <w:ilvl w:val="0"/>
          <w:numId w:val="4"/>
        </w:numPr>
        <w:spacing w:after="0"/>
        <w:jc w:val="both"/>
        <w:rPr>
          <w:rFonts w:ascii="Arial" w:hAnsi="Arial" w:cs="Arial"/>
          <w:sz w:val="24"/>
          <w:szCs w:val="24"/>
        </w:rPr>
      </w:pPr>
      <w:proofErr w:type="spellStart"/>
      <w:r w:rsidRPr="00C3392E">
        <w:rPr>
          <w:rFonts w:ascii="Arial" w:hAnsi="Arial" w:cs="Arial"/>
          <w:sz w:val="24"/>
          <w:szCs w:val="24"/>
        </w:rPr>
        <w:t>Statkraft</w:t>
      </w:r>
      <w:proofErr w:type="spellEnd"/>
      <w:r>
        <w:rPr>
          <w:rFonts w:ascii="Arial" w:hAnsi="Arial" w:cs="Arial"/>
          <w:sz w:val="24"/>
          <w:szCs w:val="24"/>
        </w:rPr>
        <w:t xml:space="preserve"> in the north Isles will go along with what the community are wanting regarding distribution of funds. SCBF have been invited to a meeting with the liaison group. Colin Clark and John Dally will approach Yell and Fetlar community councils informally regarding </w:t>
      </w:r>
      <w:r w:rsidR="00FC260C">
        <w:rPr>
          <w:rFonts w:ascii="Arial" w:hAnsi="Arial" w:cs="Arial"/>
          <w:sz w:val="24"/>
          <w:szCs w:val="24"/>
        </w:rPr>
        <w:t xml:space="preserve">funds for the whole of Shetland. Jim understood this had been agreed at the Association of Community Councils meeting. </w:t>
      </w:r>
      <w:r>
        <w:rPr>
          <w:rFonts w:ascii="Arial" w:hAnsi="Arial" w:cs="Arial"/>
          <w:sz w:val="24"/>
          <w:szCs w:val="24"/>
        </w:rPr>
        <w:t xml:space="preserve"> </w:t>
      </w:r>
    </w:p>
    <w:p w14:paraId="2740F540" w14:textId="77777777" w:rsidR="00FC260C" w:rsidRDefault="00FC260C" w:rsidP="00F317A2">
      <w:pPr>
        <w:numPr>
          <w:ilvl w:val="0"/>
          <w:numId w:val="4"/>
        </w:numPr>
        <w:spacing w:after="0"/>
        <w:jc w:val="both"/>
        <w:rPr>
          <w:rFonts w:ascii="Arial" w:hAnsi="Arial" w:cs="Arial"/>
          <w:sz w:val="24"/>
          <w:szCs w:val="24"/>
        </w:rPr>
      </w:pPr>
      <w:r>
        <w:rPr>
          <w:rFonts w:ascii="Arial" w:hAnsi="Arial" w:cs="Arial"/>
          <w:sz w:val="24"/>
          <w:szCs w:val="24"/>
        </w:rPr>
        <w:t xml:space="preserve">Peel Energy – No response </w:t>
      </w:r>
      <w:proofErr w:type="gramStart"/>
      <w:r>
        <w:rPr>
          <w:rFonts w:ascii="Arial" w:hAnsi="Arial" w:cs="Arial"/>
          <w:sz w:val="24"/>
          <w:szCs w:val="24"/>
        </w:rPr>
        <w:t>as yet</w:t>
      </w:r>
      <w:proofErr w:type="gramEnd"/>
      <w:r>
        <w:rPr>
          <w:rFonts w:ascii="Arial" w:hAnsi="Arial" w:cs="Arial"/>
          <w:sz w:val="24"/>
          <w:szCs w:val="24"/>
        </w:rPr>
        <w:t xml:space="preserve"> however Colin Clark has forwarded an email to a new contact. </w:t>
      </w:r>
    </w:p>
    <w:p w14:paraId="020D5BEA" w14:textId="77777777" w:rsidR="00FC260C" w:rsidRDefault="00FC260C" w:rsidP="00F317A2">
      <w:pPr>
        <w:numPr>
          <w:ilvl w:val="0"/>
          <w:numId w:val="4"/>
        </w:numPr>
        <w:spacing w:after="0"/>
        <w:jc w:val="both"/>
        <w:rPr>
          <w:rFonts w:ascii="Arial" w:hAnsi="Arial" w:cs="Arial"/>
          <w:sz w:val="24"/>
          <w:szCs w:val="24"/>
        </w:rPr>
      </w:pPr>
      <w:r w:rsidRPr="00FC260C">
        <w:rPr>
          <w:rFonts w:ascii="Arial" w:hAnsi="Arial" w:cs="Arial"/>
          <w:sz w:val="24"/>
          <w:szCs w:val="24"/>
        </w:rPr>
        <w:t>Shetland Aerogenerators – John Dally and Colin Clark to contact Angela Sutherland to see whether Tingwall, Whiteness and Weisdale Community Council have been approached regarding community benefit</w:t>
      </w:r>
      <w:r>
        <w:rPr>
          <w:rFonts w:ascii="Arial" w:hAnsi="Arial" w:cs="Arial"/>
          <w:sz w:val="24"/>
          <w:szCs w:val="24"/>
        </w:rPr>
        <w:t xml:space="preserve">. Colin and John to contact </w:t>
      </w:r>
      <w:r w:rsidRPr="00FC260C">
        <w:rPr>
          <w:rFonts w:ascii="Arial" w:hAnsi="Arial" w:cs="Arial"/>
          <w:sz w:val="24"/>
          <w:szCs w:val="24"/>
        </w:rPr>
        <w:t>Shetland Aerogenerators</w:t>
      </w:r>
      <w:r>
        <w:rPr>
          <w:rFonts w:ascii="Arial" w:hAnsi="Arial" w:cs="Arial"/>
          <w:sz w:val="24"/>
          <w:szCs w:val="24"/>
        </w:rPr>
        <w:t>.</w:t>
      </w:r>
    </w:p>
    <w:p w14:paraId="558BD44F" w14:textId="77777777" w:rsidR="00FC260C" w:rsidRDefault="00FC260C" w:rsidP="00F317A2">
      <w:pPr>
        <w:spacing w:after="0"/>
        <w:jc w:val="both"/>
        <w:rPr>
          <w:rFonts w:ascii="Arial" w:hAnsi="Arial" w:cs="Arial"/>
          <w:sz w:val="24"/>
          <w:szCs w:val="24"/>
        </w:rPr>
      </w:pPr>
    </w:p>
    <w:p w14:paraId="705CAC4C" w14:textId="77777777" w:rsidR="00FC260C" w:rsidRPr="00FC260C" w:rsidRDefault="00FC260C" w:rsidP="00F317A2">
      <w:pPr>
        <w:spacing w:after="0"/>
        <w:jc w:val="both"/>
        <w:rPr>
          <w:rFonts w:ascii="Arial" w:hAnsi="Arial" w:cs="Arial"/>
          <w:b/>
          <w:sz w:val="24"/>
          <w:szCs w:val="24"/>
        </w:rPr>
      </w:pPr>
      <w:r w:rsidRPr="00FC260C">
        <w:rPr>
          <w:rFonts w:ascii="Arial" w:hAnsi="Arial" w:cs="Arial"/>
          <w:b/>
          <w:sz w:val="24"/>
          <w:szCs w:val="24"/>
        </w:rPr>
        <w:t xml:space="preserve">15. Any other business: </w:t>
      </w:r>
    </w:p>
    <w:p w14:paraId="2E4AC909" w14:textId="77777777" w:rsidR="00FC260C" w:rsidRDefault="00FC260C" w:rsidP="00F317A2">
      <w:pPr>
        <w:spacing w:after="0"/>
        <w:jc w:val="both"/>
        <w:rPr>
          <w:rFonts w:ascii="Arial" w:hAnsi="Arial" w:cs="Arial"/>
          <w:sz w:val="24"/>
          <w:szCs w:val="24"/>
        </w:rPr>
      </w:pPr>
      <w:r>
        <w:rPr>
          <w:rFonts w:ascii="Arial" w:hAnsi="Arial" w:cs="Arial"/>
          <w:sz w:val="24"/>
          <w:szCs w:val="24"/>
        </w:rPr>
        <w:t>(a) Date of next meeting – 9</w:t>
      </w:r>
      <w:r w:rsidRPr="00FC260C">
        <w:rPr>
          <w:rFonts w:ascii="Arial" w:hAnsi="Arial" w:cs="Arial"/>
          <w:sz w:val="24"/>
          <w:szCs w:val="24"/>
          <w:vertAlign w:val="superscript"/>
        </w:rPr>
        <w:t>th</w:t>
      </w:r>
      <w:r>
        <w:rPr>
          <w:rFonts w:ascii="Arial" w:hAnsi="Arial" w:cs="Arial"/>
          <w:sz w:val="24"/>
          <w:szCs w:val="24"/>
        </w:rPr>
        <w:t xml:space="preserve"> December 2020 – via zoom </w:t>
      </w:r>
    </w:p>
    <w:p w14:paraId="060F27A1" w14:textId="77777777" w:rsidR="00FC260C" w:rsidRDefault="00FC260C" w:rsidP="00F317A2">
      <w:pPr>
        <w:spacing w:after="0"/>
        <w:jc w:val="both"/>
        <w:rPr>
          <w:rFonts w:ascii="Arial" w:hAnsi="Arial" w:cs="Arial"/>
          <w:sz w:val="24"/>
          <w:szCs w:val="24"/>
        </w:rPr>
      </w:pPr>
    </w:p>
    <w:p w14:paraId="0E6FF84C" w14:textId="77777777" w:rsidR="00FC260C" w:rsidRDefault="00FC260C" w:rsidP="00F317A2">
      <w:pPr>
        <w:spacing w:after="0"/>
        <w:jc w:val="both"/>
        <w:rPr>
          <w:rFonts w:ascii="Arial" w:hAnsi="Arial" w:cs="Arial"/>
          <w:sz w:val="24"/>
          <w:szCs w:val="24"/>
        </w:rPr>
      </w:pPr>
      <w:r>
        <w:rPr>
          <w:rFonts w:ascii="Arial" w:hAnsi="Arial" w:cs="Arial"/>
          <w:sz w:val="24"/>
          <w:szCs w:val="24"/>
        </w:rPr>
        <w:t>(b) Consider rules needing action:</w:t>
      </w:r>
    </w:p>
    <w:p w14:paraId="789546E9" w14:textId="77777777" w:rsidR="00B368DC" w:rsidRDefault="00FC260C" w:rsidP="00F317A2">
      <w:pPr>
        <w:numPr>
          <w:ilvl w:val="0"/>
          <w:numId w:val="5"/>
        </w:numPr>
        <w:spacing w:after="0"/>
        <w:jc w:val="both"/>
        <w:rPr>
          <w:rFonts w:ascii="Arial" w:hAnsi="Arial" w:cs="Arial"/>
          <w:sz w:val="24"/>
          <w:szCs w:val="24"/>
        </w:rPr>
      </w:pPr>
      <w:r>
        <w:rPr>
          <w:rFonts w:ascii="Arial" w:hAnsi="Arial" w:cs="Arial"/>
          <w:sz w:val="24"/>
          <w:szCs w:val="24"/>
        </w:rPr>
        <w:t xml:space="preserve">(c1) Rules 42 </w:t>
      </w:r>
      <w:r w:rsidR="00B368DC">
        <w:rPr>
          <w:rFonts w:ascii="Arial" w:hAnsi="Arial" w:cs="Arial"/>
          <w:sz w:val="24"/>
          <w:szCs w:val="24"/>
        </w:rPr>
        <w:t>–</w:t>
      </w:r>
      <w:r>
        <w:rPr>
          <w:rFonts w:ascii="Arial" w:hAnsi="Arial" w:cs="Arial"/>
          <w:sz w:val="24"/>
          <w:szCs w:val="24"/>
        </w:rPr>
        <w:t xml:space="preserve"> </w:t>
      </w:r>
      <w:r w:rsidR="00B368DC">
        <w:rPr>
          <w:rFonts w:ascii="Arial" w:hAnsi="Arial" w:cs="Arial"/>
          <w:sz w:val="24"/>
          <w:szCs w:val="24"/>
        </w:rPr>
        <w:t xml:space="preserve">Management Sub Committee to consider purpose of audit </w:t>
      </w:r>
      <w:proofErr w:type="gramStart"/>
      <w:r w:rsidR="00B368DC">
        <w:rPr>
          <w:rFonts w:ascii="Arial" w:hAnsi="Arial" w:cs="Arial"/>
          <w:sz w:val="24"/>
          <w:szCs w:val="24"/>
        </w:rPr>
        <w:t>sub group</w:t>
      </w:r>
      <w:proofErr w:type="gramEnd"/>
      <w:r w:rsidR="00B368DC">
        <w:rPr>
          <w:rFonts w:ascii="Arial" w:hAnsi="Arial" w:cs="Arial"/>
          <w:sz w:val="24"/>
          <w:szCs w:val="24"/>
        </w:rPr>
        <w:t xml:space="preserve">. Audit and finance </w:t>
      </w:r>
      <w:proofErr w:type="gramStart"/>
      <w:r w:rsidR="00B368DC">
        <w:rPr>
          <w:rFonts w:ascii="Arial" w:hAnsi="Arial" w:cs="Arial"/>
          <w:sz w:val="24"/>
          <w:szCs w:val="24"/>
        </w:rPr>
        <w:t>sub group</w:t>
      </w:r>
      <w:proofErr w:type="gramEnd"/>
      <w:r w:rsidR="00B368DC">
        <w:rPr>
          <w:rFonts w:ascii="Arial" w:hAnsi="Arial" w:cs="Arial"/>
          <w:sz w:val="24"/>
          <w:szCs w:val="24"/>
        </w:rPr>
        <w:t xml:space="preserve"> members shall be Aileen Brown, Jim Anderson, and Neville Martin to meet and report back before next meeting. </w:t>
      </w:r>
    </w:p>
    <w:p w14:paraId="11CE478B" w14:textId="77777777" w:rsidR="00FC260C" w:rsidRDefault="00B368DC" w:rsidP="00F317A2">
      <w:pPr>
        <w:numPr>
          <w:ilvl w:val="0"/>
          <w:numId w:val="5"/>
        </w:numPr>
        <w:spacing w:after="0"/>
        <w:jc w:val="both"/>
        <w:rPr>
          <w:rFonts w:ascii="Arial" w:hAnsi="Arial" w:cs="Arial"/>
          <w:sz w:val="24"/>
          <w:szCs w:val="24"/>
        </w:rPr>
      </w:pPr>
      <w:r>
        <w:rPr>
          <w:rFonts w:ascii="Arial" w:hAnsi="Arial" w:cs="Arial"/>
          <w:sz w:val="24"/>
          <w:szCs w:val="24"/>
        </w:rPr>
        <w:t xml:space="preserve">(c2) Rule 5 – discussion held over membership, which allows members to attend </w:t>
      </w:r>
      <w:r w:rsidR="00CC52B2">
        <w:rPr>
          <w:rFonts w:ascii="Arial" w:hAnsi="Arial" w:cs="Arial"/>
          <w:sz w:val="24"/>
          <w:szCs w:val="24"/>
        </w:rPr>
        <w:t xml:space="preserve">general </w:t>
      </w:r>
      <w:r>
        <w:rPr>
          <w:rFonts w:ascii="Arial" w:hAnsi="Arial" w:cs="Arial"/>
          <w:sz w:val="24"/>
          <w:szCs w:val="24"/>
        </w:rPr>
        <w:t>meetings, look at minutes and see nominations from community council.</w:t>
      </w:r>
    </w:p>
    <w:p w14:paraId="319B4C61" w14:textId="77777777" w:rsidR="00B368DC" w:rsidRDefault="00B368DC" w:rsidP="00F317A2">
      <w:pPr>
        <w:numPr>
          <w:ilvl w:val="0"/>
          <w:numId w:val="5"/>
        </w:numPr>
        <w:spacing w:after="0"/>
        <w:jc w:val="both"/>
        <w:rPr>
          <w:rFonts w:ascii="Arial" w:hAnsi="Arial" w:cs="Arial"/>
          <w:sz w:val="24"/>
          <w:szCs w:val="24"/>
        </w:rPr>
      </w:pPr>
      <w:r>
        <w:rPr>
          <w:rFonts w:ascii="Arial" w:hAnsi="Arial" w:cs="Arial"/>
          <w:sz w:val="24"/>
          <w:szCs w:val="24"/>
        </w:rPr>
        <w:t xml:space="preserve">(b3) rule 6 – register is kept accordingly however some directors need to pay membership to ensure compliance with rules. </w:t>
      </w:r>
    </w:p>
    <w:p w14:paraId="2DCDF783" w14:textId="77777777" w:rsidR="00B368DC" w:rsidRPr="00FC260C" w:rsidRDefault="00B368DC" w:rsidP="00F317A2">
      <w:pPr>
        <w:numPr>
          <w:ilvl w:val="0"/>
          <w:numId w:val="5"/>
        </w:numPr>
        <w:spacing w:after="0"/>
        <w:jc w:val="both"/>
        <w:rPr>
          <w:rFonts w:ascii="Arial" w:hAnsi="Arial" w:cs="Arial"/>
          <w:sz w:val="24"/>
          <w:szCs w:val="24"/>
        </w:rPr>
      </w:pPr>
    </w:p>
    <w:p w14:paraId="519D2100" w14:textId="77777777" w:rsidR="000B1A7D" w:rsidRPr="000757C3" w:rsidRDefault="000B1A7D" w:rsidP="00F317A2">
      <w:pPr>
        <w:jc w:val="both"/>
        <w:rPr>
          <w:rFonts w:ascii="Arial" w:hAnsi="Arial" w:cs="Arial"/>
          <w:sz w:val="24"/>
          <w:szCs w:val="24"/>
        </w:rPr>
      </w:pPr>
      <w:r w:rsidRPr="000757C3">
        <w:rPr>
          <w:rFonts w:ascii="Arial" w:hAnsi="Arial" w:cs="Arial"/>
          <w:sz w:val="24"/>
          <w:szCs w:val="24"/>
        </w:rPr>
        <w:t xml:space="preserve">The meeting was </w:t>
      </w:r>
      <w:proofErr w:type="gramStart"/>
      <w:r w:rsidRPr="000757C3">
        <w:rPr>
          <w:rFonts w:ascii="Arial" w:hAnsi="Arial" w:cs="Arial"/>
          <w:sz w:val="24"/>
          <w:szCs w:val="24"/>
        </w:rPr>
        <w:t>brought to a close</w:t>
      </w:r>
      <w:proofErr w:type="gramEnd"/>
      <w:r w:rsidRPr="000757C3">
        <w:rPr>
          <w:rFonts w:ascii="Arial" w:hAnsi="Arial" w:cs="Arial"/>
          <w:sz w:val="24"/>
          <w:szCs w:val="24"/>
        </w:rPr>
        <w:t xml:space="preserve"> and Chris thanked everyone for attending.</w:t>
      </w:r>
    </w:p>
    <w:p w14:paraId="1407D09F" w14:textId="77777777" w:rsidR="00136882" w:rsidRPr="000757C3" w:rsidRDefault="00136882" w:rsidP="00F317A2">
      <w:pPr>
        <w:jc w:val="both"/>
        <w:rPr>
          <w:rFonts w:ascii="Arial" w:hAnsi="Arial" w:cs="Arial"/>
          <w:b/>
          <w:sz w:val="24"/>
          <w:szCs w:val="24"/>
        </w:rPr>
      </w:pPr>
    </w:p>
    <w:p w14:paraId="0ADB3284" w14:textId="77777777" w:rsidR="00587488" w:rsidRPr="000757C3" w:rsidRDefault="00587488" w:rsidP="00F317A2">
      <w:pPr>
        <w:jc w:val="both"/>
        <w:rPr>
          <w:rFonts w:ascii="Arial" w:hAnsi="Arial" w:cs="Arial"/>
          <w:b/>
          <w:sz w:val="24"/>
          <w:szCs w:val="24"/>
        </w:rPr>
      </w:pPr>
    </w:p>
    <w:sectPr w:rsidR="00587488" w:rsidRPr="000757C3" w:rsidSect="00B368DC">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E666D" w14:textId="77777777" w:rsidR="00695383" w:rsidRDefault="00695383" w:rsidP="00B368DC">
      <w:pPr>
        <w:spacing w:after="0" w:line="240" w:lineRule="auto"/>
      </w:pPr>
      <w:r>
        <w:separator/>
      </w:r>
    </w:p>
  </w:endnote>
  <w:endnote w:type="continuationSeparator" w:id="0">
    <w:p w14:paraId="77DEC86B" w14:textId="77777777" w:rsidR="00695383" w:rsidRDefault="00695383" w:rsidP="00B3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AA297" w14:textId="77777777" w:rsidR="00B368DC" w:rsidRDefault="00B368DC">
    <w:pPr>
      <w:pStyle w:val="Footer"/>
      <w:jc w:val="right"/>
    </w:pPr>
    <w:r>
      <w:fldChar w:fldCharType="begin"/>
    </w:r>
    <w:r>
      <w:instrText xml:space="preserve"> PAGE   \* MERGEFORMAT </w:instrText>
    </w:r>
    <w:r>
      <w:fldChar w:fldCharType="separate"/>
    </w:r>
    <w:r w:rsidR="00252B3D">
      <w:rPr>
        <w:noProof/>
      </w:rPr>
      <w:t>1</w:t>
    </w:r>
    <w:r>
      <w:rPr>
        <w:noProof/>
      </w:rPr>
      <w:fldChar w:fldCharType="end"/>
    </w:r>
    <w:r>
      <w:rPr>
        <w:noProof/>
      </w:rPr>
      <w:t xml:space="preserve"> of 3</w:t>
    </w:r>
  </w:p>
  <w:p w14:paraId="6BCC27F6" w14:textId="77777777" w:rsidR="00B368DC" w:rsidRDefault="00B3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DA1C3" w14:textId="77777777" w:rsidR="00695383" w:rsidRDefault="00695383" w:rsidP="00B368DC">
      <w:pPr>
        <w:spacing w:after="0" w:line="240" w:lineRule="auto"/>
      </w:pPr>
      <w:r>
        <w:separator/>
      </w:r>
    </w:p>
  </w:footnote>
  <w:footnote w:type="continuationSeparator" w:id="0">
    <w:p w14:paraId="6A656199" w14:textId="77777777" w:rsidR="00695383" w:rsidRDefault="00695383" w:rsidP="00B36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25C07"/>
    <w:multiLevelType w:val="hybridMultilevel"/>
    <w:tmpl w:val="69066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602452"/>
    <w:multiLevelType w:val="hybridMultilevel"/>
    <w:tmpl w:val="2B9C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1A1653"/>
    <w:multiLevelType w:val="hybridMultilevel"/>
    <w:tmpl w:val="744E5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AD12A7"/>
    <w:multiLevelType w:val="hybridMultilevel"/>
    <w:tmpl w:val="AE30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99731B"/>
    <w:multiLevelType w:val="hybridMultilevel"/>
    <w:tmpl w:val="3B48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3D"/>
    <w:rsid w:val="00035E56"/>
    <w:rsid w:val="00060C7F"/>
    <w:rsid w:val="000757B8"/>
    <w:rsid w:val="000757C3"/>
    <w:rsid w:val="00091947"/>
    <w:rsid w:val="000B1A7D"/>
    <w:rsid w:val="00120CD5"/>
    <w:rsid w:val="001362E7"/>
    <w:rsid w:val="00136882"/>
    <w:rsid w:val="001F35A1"/>
    <w:rsid w:val="00252B3D"/>
    <w:rsid w:val="002C49D5"/>
    <w:rsid w:val="002C7C2E"/>
    <w:rsid w:val="002E0316"/>
    <w:rsid w:val="003706D5"/>
    <w:rsid w:val="003E3D22"/>
    <w:rsid w:val="003E5058"/>
    <w:rsid w:val="004335CA"/>
    <w:rsid w:val="0044117B"/>
    <w:rsid w:val="00493AD2"/>
    <w:rsid w:val="00495982"/>
    <w:rsid w:val="004C1EC7"/>
    <w:rsid w:val="004E3064"/>
    <w:rsid w:val="00587488"/>
    <w:rsid w:val="005C4A6F"/>
    <w:rsid w:val="005D770B"/>
    <w:rsid w:val="005E58F9"/>
    <w:rsid w:val="00690C38"/>
    <w:rsid w:val="00694EF4"/>
    <w:rsid w:val="00695383"/>
    <w:rsid w:val="00763C03"/>
    <w:rsid w:val="0079211A"/>
    <w:rsid w:val="007E4C32"/>
    <w:rsid w:val="007E51DF"/>
    <w:rsid w:val="008057C3"/>
    <w:rsid w:val="0091632E"/>
    <w:rsid w:val="009166A1"/>
    <w:rsid w:val="00925FB3"/>
    <w:rsid w:val="0096798A"/>
    <w:rsid w:val="009A6AA4"/>
    <w:rsid w:val="009C18C5"/>
    <w:rsid w:val="00A94C08"/>
    <w:rsid w:val="00AA1B5F"/>
    <w:rsid w:val="00AD0606"/>
    <w:rsid w:val="00B368DC"/>
    <w:rsid w:val="00B675BB"/>
    <w:rsid w:val="00BB02FE"/>
    <w:rsid w:val="00BB3E0B"/>
    <w:rsid w:val="00C132D9"/>
    <w:rsid w:val="00C3392E"/>
    <w:rsid w:val="00CC52B2"/>
    <w:rsid w:val="00DA0481"/>
    <w:rsid w:val="00E0588B"/>
    <w:rsid w:val="00E32ED6"/>
    <w:rsid w:val="00E5743D"/>
    <w:rsid w:val="00E7186B"/>
    <w:rsid w:val="00F317A2"/>
    <w:rsid w:val="00F84C99"/>
    <w:rsid w:val="00FC260C"/>
    <w:rsid w:val="00FD1020"/>
    <w:rsid w:val="00FF5E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93C9E"/>
  <w15:chartTrackingRefBased/>
  <w15:docId w15:val="{73B7A169-5092-499A-969D-41F948CF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C08"/>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D0606"/>
    <w:rPr>
      <w:sz w:val="16"/>
      <w:szCs w:val="16"/>
    </w:rPr>
  </w:style>
  <w:style w:type="paragraph" w:styleId="CommentText">
    <w:name w:val="annotation text"/>
    <w:basedOn w:val="Normal"/>
    <w:link w:val="CommentTextChar"/>
    <w:uiPriority w:val="99"/>
    <w:semiHidden/>
    <w:unhideWhenUsed/>
    <w:rsid w:val="00AD0606"/>
    <w:pPr>
      <w:spacing w:line="240" w:lineRule="auto"/>
    </w:pPr>
    <w:rPr>
      <w:sz w:val="20"/>
      <w:szCs w:val="20"/>
      <w:lang w:val="x-none" w:eastAsia="x-none"/>
    </w:rPr>
  </w:style>
  <w:style w:type="character" w:customStyle="1" w:styleId="CommentTextChar">
    <w:name w:val="Comment Text Char"/>
    <w:link w:val="CommentText"/>
    <w:uiPriority w:val="99"/>
    <w:semiHidden/>
    <w:rsid w:val="00AD0606"/>
    <w:rPr>
      <w:sz w:val="20"/>
      <w:szCs w:val="20"/>
    </w:rPr>
  </w:style>
  <w:style w:type="paragraph" w:styleId="CommentSubject">
    <w:name w:val="annotation subject"/>
    <w:basedOn w:val="CommentText"/>
    <w:next w:val="CommentText"/>
    <w:link w:val="CommentSubjectChar"/>
    <w:uiPriority w:val="99"/>
    <w:semiHidden/>
    <w:unhideWhenUsed/>
    <w:rsid w:val="00AD0606"/>
    <w:rPr>
      <w:b/>
      <w:bCs/>
    </w:rPr>
  </w:style>
  <w:style w:type="character" w:customStyle="1" w:styleId="CommentSubjectChar">
    <w:name w:val="Comment Subject Char"/>
    <w:link w:val="CommentSubject"/>
    <w:uiPriority w:val="99"/>
    <w:semiHidden/>
    <w:rsid w:val="00AD0606"/>
    <w:rPr>
      <w:b/>
      <w:bCs/>
      <w:sz w:val="20"/>
      <w:szCs w:val="20"/>
    </w:rPr>
  </w:style>
  <w:style w:type="paragraph" w:styleId="BalloonText">
    <w:name w:val="Balloon Text"/>
    <w:basedOn w:val="Normal"/>
    <w:link w:val="BalloonTextChar"/>
    <w:uiPriority w:val="99"/>
    <w:semiHidden/>
    <w:unhideWhenUsed/>
    <w:rsid w:val="00AD0606"/>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AD0606"/>
    <w:rPr>
      <w:rFonts w:ascii="Segoe UI" w:hAnsi="Segoe UI" w:cs="Segoe UI"/>
      <w:sz w:val="18"/>
      <w:szCs w:val="18"/>
    </w:rPr>
  </w:style>
  <w:style w:type="paragraph" w:styleId="ListParagraph">
    <w:name w:val="List Paragraph"/>
    <w:basedOn w:val="Normal"/>
    <w:uiPriority w:val="34"/>
    <w:qFormat/>
    <w:rsid w:val="002C49D5"/>
    <w:pPr>
      <w:ind w:left="720"/>
      <w:contextualSpacing/>
    </w:pPr>
  </w:style>
  <w:style w:type="paragraph" w:styleId="Header">
    <w:name w:val="header"/>
    <w:basedOn w:val="Normal"/>
    <w:link w:val="HeaderChar"/>
    <w:uiPriority w:val="99"/>
    <w:unhideWhenUsed/>
    <w:rsid w:val="00B368DC"/>
    <w:pPr>
      <w:tabs>
        <w:tab w:val="center" w:pos="4513"/>
        <w:tab w:val="right" w:pos="9026"/>
      </w:tabs>
    </w:pPr>
    <w:rPr>
      <w:lang w:val="x-none"/>
    </w:rPr>
  </w:style>
  <w:style w:type="character" w:customStyle="1" w:styleId="HeaderChar">
    <w:name w:val="Header Char"/>
    <w:link w:val="Header"/>
    <w:uiPriority w:val="99"/>
    <w:rsid w:val="00B368DC"/>
    <w:rPr>
      <w:sz w:val="22"/>
      <w:szCs w:val="22"/>
      <w:lang w:eastAsia="en-US"/>
    </w:rPr>
  </w:style>
  <w:style w:type="paragraph" w:styleId="Footer">
    <w:name w:val="footer"/>
    <w:basedOn w:val="Normal"/>
    <w:link w:val="FooterChar"/>
    <w:uiPriority w:val="99"/>
    <w:unhideWhenUsed/>
    <w:rsid w:val="00B368DC"/>
    <w:pPr>
      <w:tabs>
        <w:tab w:val="center" w:pos="4513"/>
        <w:tab w:val="right" w:pos="9026"/>
      </w:tabs>
    </w:pPr>
    <w:rPr>
      <w:lang w:val="x-none"/>
    </w:rPr>
  </w:style>
  <w:style w:type="character" w:customStyle="1" w:styleId="FooterChar">
    <w:name w:val="Footer Char"/>
    <w:link w:val="Footer"/>
    <w:uiPriority w:val="99"/>
    <w:rsid w:val="00B368D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Nicolson Megan@VAS</dc:creator>
  <cp:keywords/>
  <cp:lastModifiedBy>SCBF-One@outlook.com</cp:lastModifiedBy>
  <cp:revision>3</cp:revision>
  <cp:lastPrinted>2020-11-30T22:13:00Z</cp:lastPrinted>
  <dcterms:created xsi:type="dcterms:W3CDTF">2021-02-09T15:28:00Z</dcterms:created>
  <dcterms:modified xsi:type="dcterms:W3CDTF">2021-02-09T15:29:00Z</dcterms:modified>
</cp:coreProperties>
</file>