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9691" w14:textId="4B351585" w:rsidR="0097638F" w:rsidRPr="00A44A95" w:rsidRDefault="000E19E4" w:rsidP="00A44A95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20A37A" wp14:editId="74786E87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849" w:rsidRPr="00DE6849">
        <w:rPr>
          <w:rFonts w:ascii="Arial" w:hAnsi="Arial" w:cs="Arial"/>
          <w:sz w:val="36"/>
          <w:szCs w:val="36"/>
        </w:rPr>
        <w:t>SCBF Directors Meetin</w:t>
      </w:r>
      <w:r w:rsidR="0097638F">
        <w:rPr>
          <w:rFonts w:ascii="Arial" w:hAnsi="Arial" w:cs="Arial"/>
          <w:sz w:val="36"/>
          <w:szCs w:val="36"/>
        </w:rPr>
        <w:t>g</w:t>
      </w:r>
    </w:p>
    <w:p w14:paraId="4D7A1E81" w14:textId="74A8ADFA" w:rsidR="00F73C5A" w:rsidRPr="001363F7" w:rsidRDefault="009E0CBF" w:rsidP="00A44A95">
      <w:pPr>
        <w:pStyle w:val="Heading1"/>
        <w:jc w:val="center"/>
        <w:rPr>
          <w:rFonts w:ascii="Arial" w:hAnsi="Arial" w:cs="Arial"/>
          <w:sz w:val="36"/>
          <w:szCs w:val="36"/>
          <w:lang w:val="en-GB"/>
        </w:rPr>
      </w:pPr>
      <w:r>
        <w:rPr>
          <w:rFonts w:ascii="Arial" w:hAnsi="Arial" w:cs="Arial"/>
          <w:sz w:val="36"/>
          <w:szCs w:val="36"/>
          <w:lang w:val="en-US"/>
        </w:rPr>
        <w:t>8</w:t>
      </w:r>
      <w:r w:rsidR="001363F7" w:rsidRPr="001363F7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>
        <w:rPr>
          <w:rFonts w:ascii="Arial" w:hAnsi="Arial" w:cs="Arial"/>
          <w:sz w:val="36"/>
          <w:szCs w:val="36"/>
          <w:lang w:val="en-US"/>
        </w:rPr>
        <w:t xml:space="preserve"> June</w:t>
      </w:r>
      <w:r w:rsidR="001363F7">
        <w:rPr>
          <w:rFonts w:ascii="Arial" w:hAnsi="Arial" w:cs="Arial"/>
          <w:sz w:val="36"/>
          <w:szCs w:val="36"/>
          <w:lang w:val="en-US"/>
        </w:rPr>
        <w:t xml:space="preserve"> </w:t>
      </w:r>
      <w:r w:rsidR="00DE6849" w:rsidRPr="00DE6849">
        <w:rPr>
          <w:rFonts w:ascii="Arial" w:hAnsi="Arial" w:cs="Arial"/>
          <w:sz w:val="36"/>
          <w:szCs w:val="36"/>
        </w:rPr>
        <w:t>202</w:t>
      </w:r>
      <w:r w:rsidR="00A542B1">
        <w:rPr>
          <w:rFonts w:ascii="Arial" w:hAnsi="Arial" w:cs="Arial"/>
          <w:sz w:val="36"/>
          <w:szCs w:val="36"/>
          <w:lang w:val="en-US"/>
        </w:rPr>
        <w:t>2</w:t>
      </w:r>
      <w:r w:rsidR="00DE6849" w:rsidRPr="00DE6849">
        <w:rPr>
          <w:rFonts w:ascii="Arial" w:hAnsi="Arial" w:cs="Arial"/>
          <w:sz w:val="36"/>
          <w:szCs w:val="36"/>
        </w:rPr>
        <w:t xml:space="preserve"> at </w:t>
      </w:r>
      <w:r w:rsidR="001363F7">
        <w:rPr>
          <w:rFonts w:ascii="Arial" w:hAnsi="Arial" w:cs="Arial"/>
          <w:sz w:val="36"/>
          <w:szCs w:val="36"/>
          <w:lang w:val="en-GB"/>
        </w:rPr>
        <w:t>18</w:t>
      </w:r>
      <w:r>
        <w:rPr>
          <w:rFonts w:ascii="Arial" w:hAnsi="Arial" w:cs="Arial"/>
          <w:sz w:val="36"/>
          <w:szCs w:val="36"/>
          <w:lang w:val="en-GB"/>
        </w:rPr>
        <w:t>00</w:t>
      </w:r>
    </w:p>
    <w:p w14:paraId="60F10F02" w14:textId="77777777" w:rsidR="00DE6849" w:rsidRPr="00F73C5A" w:rsidRDefault="00DE6849" w:rsidP="00A44A95">
      <w:pPr>
        <w:pStyle w:val="Heading1"/>
        <w:jc w:val="center"/>
        <w:rPr>
          <w:rFonts w:ascii="Arial" w:hAnsi="Arial" w:cs="Arial"/>
          <w:u w:val="single"/>
        </w:rPr>
      </w:pPr>
      <w:r w:rsidRPr="00DE6849">
        <w:rPr>
          <w:rFonts w:ascii="Arial" w:hAnsi="Arial" w:cs="Arial"/>
          <w:sz w:val="36"/>
          <w:szCs w:val="36"/>
        </w:rPr>
        <w:t>(held via Zoom)</w:t>
      </w:r>
    </w:p>
    <w:p w14:paraId="1AD998E5" w14:textId="77777777" w:rsidR="00DE6849" w:rsidRDefault="00DE6849" w:rsidP="007E07AF">
      <w:pPr>
        <w:contextualSpacing/>
        <w:jc w:val="both"/>
        <w:rPr>
          <w:rFonts w:ascii="Arial" w:hAnsi="Arial" w:cs="Arial"/>
          <w:b/>
        </w:rPr>
      </w:pPr>
    </w:p>
    <w:p w14:paraId="21136FBC" w14:textId="0A033627" w:rsidR="003E7D77" w:rsidRPr="003E7D77" w:rsidRDefault="003E7D77" w:rsidP="003E7D77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3E7D77">
        <w:rPr>
          <w:rFonts w:ascii="Arial" w:hAnsi="Arial" w:cs="Arial"/>
          <w:b/>
          <w:bCs/>
        </w:rPr>
        <w:t xml:space="preserve">Present </w:t>
      </w:r>
    </w:p>
    <w:p w14:paraId="4E43E321" w14:textId="77777777" w:rsidR="003E7D77" w:rsidRDefault="003E7D77" w:rsidP="007E07AF">
      <w:pPr>
        <w:contextualSpacing/>
        <w:jc w:val="both"/>
        <w:rPr>
          <w:rFonts w:ascii="Arial" w:hAnsi="Arial" w:cs="Arial"/>
          <w:b/>
        </w:rPr>
      </w:pPr>
    </w:p>
    <w:p w14:paraId="0F3821E2" w14:textId="464CD9E5" w:rsidR="003E7D77" w:rsidRDefault="001A1D58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Chris Bunyan, Aileen Brown, </w:t>
      </w:r>
      <w:r w:rsidR="00331573">
        <w:rPr>
          <w:rFonts w:ascii="Arial" w:hAnsi="Arial" w:cs="Arial"/>
          <w:bCs/>
        </w:rPr>
        <w:t xml:space="preserve">John Parry, </w:t>
      </w:r>
      <w:r w:rsidR="004431AD">
        <w:rPr>
          <w:rFonts w:ascii="Arial" w:hAnsi="Arial" w:cs="Arial"/>
          <w:bCs/>
        </w:rPr>
        <w:t>David Cooper, Colin Clark</w:t>
      </w:r>
      <w:r w:rsidR="0076448D">
        <w:rPr>
          <w:rFonts w:ascii="Arial" w:hAnsi="Arial" w:cs="Arial"/>
          <w:bCs/>
        </w:rPr>
        <w:t>, John Dally</w:t>
      </w:r>
      <w:r w:rsidR="00125BCA">
        <w:rPr>
          <w:rFonts w:ascii="Arial" w:hAnsi="Arial" w:cs="Arial"/>
          <w:bCs/>
        </w:rPr>
        <w:t>, Karen Hannay</w:t>
      </w:r>
      <w:r w:rsidR="00012D9B">
        <w:rPr>
          <w:rFonts w:ascii="Arial" w:hAnsi="Arial" w:cs="Arial"/>
          <w:bCs/>
        </w:rPr>
        <w:t>, Alistair Christie-Henry</w:t>
      </w:r>
      <w:r w:rsidR="0076448D">
        <w:rPr>
          <w:rFonts w:ascii="Arial" w:hAnsi="Arial" w:cs="Arial"/>
          <w:bCs/>
        </w:rPr>
        <w:t xml:space="preserve"> </w:t>
      </w:r>
      <w:r w:rsidR="00DD7BE5">
        <w:rPr>
          <w:rFonts w:ascii="Arial" w:hAnsi="Arial" w:cs="Arial"/>
          <w:bCs/>
        </w:rPr>
        <w:t>and</w:t>
      </w:r>
      <w:r w:rsidR="004431AD">
        <w:rPr>
          <w:rFonts w:ascii="Arial" w:hAnsi="Arial" w:cs="Arial"/>
          <w:bCs/>
        </w:rPr>
        <w:t xml:space="preserve"> </w:t>
      </w:r>
      <w:r w:rsidR="00125BCA">
        <w:rPr>
          <w:rFonts w:ascii="Arial" w:hAnsi="Arial" w:cs="Arial"/>
          <w:bCs/>
        </w:rPr>
        <w:t>Jim Anderson</w:t>
      </w:r>
      <w:r w:rsidR="004431AD">
        <w:rPr>
          <w:rFonts w:ascii="Arial" w:hAnsi="Arial" w:cs="Arial"/>
          <w:bCs/>
        </w:rPr>
        <w:t xml:space="preserve"> </w:t>
      </w:r>
    </w:p>
    <w:p w14:paraId="7DFF9C60" w14:textId="77777777" w:rsidR="00DD7BE5" w:rsidRDefault="00DD7BE5" w:rsidP="007E07AF">
      <w:pPr>
        <w:contextualSpacing/>
        <w:jc w:val="both"/>
        <w:rPr>
          <w:rFonts w:ascii="Arial" w:hAnsi="Arial" w:cs="Arial"/>
          <w:bCs/>
        </w:rPr>
      </w:pPr>
    </w:p>
    <w:p w14:paraId="0C6CE5C6" w14:textId="17097CC3" w:rsidR="00DD7BE5" w:rsidRPr="00DD7BE5" w:rsidRDefault="00DD7BE5" w:rsidP="007E07AF">
      <w:pPr>
        <w:contextualSpacing/>
        <w:jc w:val="both"/>
        <w:rPr>
          <w:rFonts w:ascii="Arial" w:hAnsi="Arial" w:cs="Arial"/>
          <w:b/>
        </w:rPr>
      </w:pPr>
      <w:r w:rsidRPr="00DD7BE5">
        <w:rPr>
          <w:rFonts w:ascii="Arial" w:hAnsi="Arial" w:cs="Arial"/>
          <w:b/>
        </w:rPr>
        <w:t>In Attendance</w:t>
      </w:r>
    </w:p>
    <w:p w14:paraId="3D8A7165" w14:textId="77777777" w:rsidR="009E0CBF" w:rsidRDefault="009E0CBF" w:rsidP="007E07AF">
      <w:pPr>
        <w:contextualSpacing/>
        <w:jc w:val="both"/>
        <w:rPr>
          <w:rFonts w:ascii="Arial" w:hAnsi="Arial" w:cs="Arial"/>
          <w:bCs/>
        </w:rPr>
      </w:pPr>
    </w:p>
    <w:p w14:paraId="122E30AB" w14:textId="032CFCF2" w:rsidR="00DD7BE5" w:rsidRPr="001A1D58" w:rsidRDefault="00DD7BE5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Eleanor Gear, Administration Officer</w:t>
      </w:r>
    </w:p>
    <w:p w14:paraId="16253C3B" w14:textId="77777777" w:rsidR="002D261E" w:rsidRDefault="002D261E" w:rsidP="007E07AF">
      <w:pPr>
        <w:contextualSpacing/>
        <w:jc w:val="both"/>
        <w:rPr>
          <w:rFonts w:ascii="Arial" w:hAnsi="Arial" w:cs="Arial"/>
          <w:b/>
        </w:rPr>
      </w:pPr>
    </w:p>
    <w:p w14:paraId="28CB4283" w14:textId="1D6D412E" w:rsidR="00A11F4C" w:rsidRPr="00DA1F08" w:rsidRDefault="00A11F4C" w:rsidP="007E07AF">
      <w:pPr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1. Apologies</w:t>
      </w:r>
    </w:p>
    <w:p w14:paraId="18C373B5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0A9BF5B" w14:textId="26678256" w:rsidR="003E7D77" w:rsidRDefault="005C4F26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Robin Black, Neville Martin and Jamie Macbeath</w:t>
      </w:r>
    </w:p>
    <w:p w14:paraId="6FBC72C1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B8B4216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2. New declarations of interests</w:t>
      </w:r>
    </w:p>
    <w:p w14:paraId="18731618" w14:textId="77777777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22350DE" w14:textId="77777777" w:rsidR="009F3C75" w:rsidRPr="00DA1F08" w:rsidRDefault="000465C1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</w:t>
      </w:r>
      <w:r w:rsidR="000A4D24">
        <w:rPr>
          <w:rFonts w:ascii="Arial" w:hAnsi="Arial" w:cs="Arial"/>
          <w:bCs/>
        </w:rPr>
        <w:t>ne</w:t>
      </w:r>
      <w:r w:rsidR="004663EC">
        <w:rPr>
          <w:rFonts w:ascii="Arial" w:hAnsi="Arial" w:cs="Arial"/>
          <w:bCs/>
        </w:rPr>
        <w:t xml:space="preserve">. </w:t>
      </w:r>
    </w:p>
    <w:p w14:paraId="6FE20653" w14:textId="77777777" w:rsidR="00971D22" w:rsidRPr="00DA1F08" w:rsidRDefault="00971D2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D198866" w14:textId="3F0F4C23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3. </w:t>
      </w:r>
      <w:r w:rsidR="003E7D77">
        <w:rPr>
          <w:rFonts w:ascii="Arial" w:hAnsi="Arial" w:cs="Arial"/>
          <w:b/>
        </w:rPr>
        <w:t xml:space="preserve">New </w:t>
      </w:r>
      <w:r w:rsidRPr="00DA1F08">
        <w:rPr>
          <w:rFonts w:ascii="Arial" w:hAnsi="Arial" w:cs="Arial"/>
          <w:b/>
        </w:rPr>
        <w:t>Directors</w:t>
      </w:r>
      <w:r w:rsidR="007653A9" w:rsidRPr="00DA1F08">
        <w:rPr>
          <w:rFonts w:ascii="Arial" w:hAnsi="Arial" w:cs="Arial"/>
          <w:b/>
        </w:rPr>
        <w:t>/Observers</w:t>
      </w:r>
      <w:r w:rsidRPr="00DA1F08">
        <w:rPr>
          <w:rFonts w:ascii="Arial" w:hAnsi="Arial" w:cs="Arial"/>
          <w:b/>
        </w:rPr>
        <w:t xml:space="preserve"> </w:t>
      </w:r>
    </w:p>
    <w:p w14:paraId="6792A0C5" w14:textId="77777777" w:rsidR="00C217B4" w:rsidRDefault="00C217B4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F2E9F19" w14:textId="68E3B479" w:rsidR="000465C1" w:rsidRDefault="00F23DE0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CB </w:t>
      </w:r>
      <w:r w:rsidR="007835B0">
        <w:rPr>
          <w:rFonts w:ascii="Arial" w:hAnsi="Arial" w:cs="Arial"/>
        </w:rPr>
        <w:t>advised that a nomination for a new director for Delting had been received.</w:t>
      </w:r>
      <w:r w:rsidR="004C0B8B">
        <w:rPr>
          <w:rFonts w:ascii="Arial" w:hAnsi="Arial" w:cs="Arial"/>
        </w:rPr>
        <w:t xml:space="preserve">  Jim Milne was proposed by CB and seconded by Alistair Christie-Henry.  Jim was invited to attend the meeting but </w:t>
      </w:r>
      <w:r w:rsidR="00295AEB">
        <w:rPr>
          <w:rFonts w:ascii="Arial" w:hAnsi="Arial" w:cs="Arial"/>
        </w:rPr>
        <w:t>sent his apologies</w:t>
      </w:r>
      <w:r w:rsidR="004C0B8B">
        <w:rPr>
          <w:rFonts w:ascii="Arial" w:hAnsi="Arial" w:cs="Arial"/>
        </w:rPr>
        <w:t>, CB welcomed him to SCBF in his absence.</w:t>
      </w:r>
    </w:p>
    <w:p w14:paraId="6D977194" w14:textId="77777777" w:rsidR="0017572C" w:rsidRPr="00DA1F08" w:rsidRDefault="0017572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5ED25FC" w14:textId="27354537" w:rsidR="00A11F4C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4</w:t>
      </w:r>
      <w:r w:rsidR="00A11F4C" w:rsidRPr="00DA1F08">
        <w:rPr>
          <w:rFonts w:ascii="Arial" w:hAnsi="Arial" w:cs="Arial"/>
          <w:b/>
        </w:rPr>
        <w:t>. Minutes</w:t>
      </w:r>
      <w:r w:rsidR="00F52389" w:rsidRPr="00DA1F08">
        <w:rPr>
          <w:rFonts w:ascii="Arial" w:hAnsi="Arial" w:cs="Arial"/>
          <w:b/>
        </w:rPr>
        <w:t xml:space="preserve"> of </w:t>
      </w:r>
      <w:r w:rsidR="001363F7">
        <w:rPr>
          <w:rFonts w:ascii="Arial" w:hAnsi="Arial" w:cs="Arial"/>
          <w:b/>
        </w:rPr>
        <w:t>1</w:t>
      </w:r>
      <w:r w:rsidR="007835B0">
        <w:rPr>
          <w:rFonts w:ascii="Arial" w:hAnsi="Arial" w:cs="Arial"/>
          <w:b/>
        </w:rPr>
        <w:t>1</w:t>
      </w:r>
      <w:r w:rsidR="00FC16DB" w:rsidRPr="00FC16DB">
        <w:rPr>
          <w:rFonts w:ascii="Arial" w:hAnsi="Arial" w:cs="Arial"/>
          <w:b/>
          <w:vertAlign w:val="superscript"/>
        </w:rPr>
        <w:t>th</w:t>
      </w:r>
      <w:r w:rsidR="00FC16DB">
        <w:rPr>
          <w:rFonts w:ascii="Arial" w:hAnsi="Arial" w:cs="Arial"/>
          <w:b/>
        </w:rPr>
        <w:t xml:space="preserve"> </w:t>
      </w:r>
      <w:r w:rsidR="007835B0">
        <w:rPr>
          <w:rFonts w:ascii="Arial" w:hAnsi="Arial" w:cs="Arial"/>
          <w:b/>
        </w:rPr>
        <w:t>May</w:t>
      </w:r>
      <w:r w:rsidR="00FC16DB">
        <w:rPr>
          <w:rFonts w:ascii="Arial" w:hAnsi="Arial" w:cs="Arial"/>
          <w:b/>
        </w:rPr>
        <w:t xml:space="preserve"> 2022</w:t>
      </w:r>
    </w:p>
    <w:p w14:paraId="55D7320D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BA80014" w14:textId="1E59C563" w:rsidR="00602AAE" w:rsidRDefault="009F3C7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A1F08">
        <w:rPr>
          <w:rFonts w:ascii="Arial" w:hAnsi="Arial" w:cs="Arial"/>
          <w:bCs/>
        </w:rPr>
        <w:t>Proposed by</w:t>
      </w:r>
      <w:r w:rsidR="00F73C5A">
        <w:rPr>
          <w:rFonts w:ascii="Arial" w:hAnsi="Arial" w:cs="Arial"/>
          <w:bCs/>
        </w:rPr>
        <w:t xml:space="preserve"> </w:t>
      </w:r>
      <w:r w:rsidR="004C0B8B">
        <w:rPr>
          <w:rFonts w:ascii="Arial" w:hAnsi="Arial" w:cs="Arial"/>
          <w:bCs/>
        </w:rPr>
        <w:t>John Parry</w:t>
      </w:r>
      <w:r w:rsidR="00C12CD7">
        <w:rPr>
          <w:rFonts w:ascii="Arial" w:hAnsi="Arial" w:cs="Arial"/>
          <w:bCs/>
        </w:rPr>
        <w:t>,</w:t>
      </w:r>
      <w:r w:rsidR="00B53DD8">
        <w:rPr>
          <w:rFonts w:ascii="Arial" w:hAnsi="Arial" w:cs="Arial"/>
          <w:bCs/>
        </w:rPr>
        <w:t xml:space="preserve"> seconded by </w:t>
      </w:r>
      <w:r w:rsidR="004C0B8B">
        <w:rPr>
          <w:rFonts w:ascii="Arial" w:hAnsi="Arial" w:cs="Arial"/>
          <w:bCs/>
        </w:rPr>
        <w:t>Colin Clark</w:t>
      </w:r>
      <w:r w:rsidR="002A081A">
        <w:rPr>
          <w:rFonts w:ascii="Arial" w:hAnsi="Arial" w:cs="Arial"/>
          <w:bCs/>
        </w:rPr>
        <w:t>.</w:t>
      </w:r>
      <w:r w:rsidR="0072751C">
        <w:rPr>
          <w:rFonts w:ascii="Arial" w:hAnsi="Arial" w:cs="Arial"/>
          <w:bCs/>
        </w:rPr>
        <w:t xml:space="preserve">  Agreed.</w:t>
      </w:r>
      <w:r w:rsidR="003946C5">
        <w:rPr>
          <w:rFonts w:ascii="Arial" w:hAnsi="Arial" w:cs="Arial"/>
          <w:bCs/>
        </w:rPr>
        <w:t xml:space="preserve"> </w:t>
      </w:r>
    </w:p>
    <w:p w14:paraId="3717D390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1BFC0D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Matters Arising</w:t>
      </w:r>
      <w:r w:rsidR="00FE69F3" w:rsidRPr="00DA1F08">
        <w:rPr>
          <w:rFonts w:ascii="Arial" w:hAnsi="Arial" w:cs="Arial"/>
          <w:b/>
        </w:rPr>
        <w:t xml:space="preserve"> and not cover</w:t>
      </w:r>
      <w:r w:rsidR="003946C5">
        <w:rPr>
          <w:rFonts w:ascii="Arial" w:hAnsi="Arial" w:cs="Arial"/>
          <w:b/>
        </w:rPr>
        <w:t>ed</w:t>
      </w:r>
      <w:r w:rsidR="00FE69F3" w:rsidRPr="00DA1F08">
        <w:rPr>
          <w:rFonts w:ascii="Arial" w:hAnsi="Arial" w:cs="Arial"/>
          <w:b/>
        </w:rPr>
        <w:t xml:space="preserve"> by</w:t>
      </w:r>
      <w:r w:rsidR="003946C5">
        <w:rPr>
          <w:rFonts w:ascii="Arial" w:hAnsi="Arial" w:cs="Arial"/>
          <w:b/>
        </w:rPr>
        <w:t xml:space="preserve"> the</w:t>
      </w:r>
      <w:r w:rsidR="00FE69F3" w:rsidRPr="00DA1F08">
        <w:rPr>
          <w:rFonts w:ascii="Arial" w:hAnsi="Arial" w:cs="Arial"/>
          <w:b/>
        </w:rPr>
        <w:t xml:space="preserve"> agenda</w:t>
      </w:r>
      <w:r w:rsidR="003946C5">
        <w:rPr>
          <w:rFonts w:ascii="Arial" w:hAnsi="Arial" w:cs="Arial"/>
          <w:b/>
        </w:rPr>
        <w:t xml:space="preserve"> </w:t>
      </w:r>
    </w:p>
    <w:p w14:paraId="54A1562A" w14:textId="77777777" w:rsidR="0072751C" w:rsidRDefault="0072751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01882970" w14:textId="7A065569" w:rsidR="0011780D" w:rsidRDefault="007835B0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513D0BFB" w14:textId="77777777" w:rsidR="00C12CD7" w:rsidRPr="0017572C" w:rsidRDefault="00C12CD7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A6140BF" w14:textId="1F60D43B" w:rsidR="00E93336" w:rsidRDefault="00A96AF2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5.  </w:t>
      </w:r>
      <w:r w:rsidR="00DE6849">
        <w:rPr>
          <w:rFonts w:ascii="Arial" w:hAnsi="Arial" w:cs="Arial"/>
          <w:b/>
        </w:rPr>
        <w:t>Audit</w:t>
      </w:r>
      <w:r w:rsidR="00B53DD8">
        <w:rPr>
          <w:rFonts w:ascii="Arial" w:hAnsi="Arial" w:cs="Arial"/>
          <w:b/>
        </w:rPr>
        <w:t xml:space="preserve"> and Governance</w:t>
      </w:r>
      <w:r w:rsidRPr="00DA1F08">
        <w:rPr>
          <w:rFonts w:ascii="Arial" w:hAnsi="Arial" w:cs="Arial"/>
          <w:b/>
        </w:rPr>
        <w:t xml:space="preserve"> group</w:t>
      </w:r>
    </w:p>
    <w:p w14:paraId="7339AD96" w14:textId="77777777" w:rsidR="00EE2A74" w:rsidRPr="00EE2A74" w:rsidRDefault="00EE2A74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0C16702F" w14:textId="2E0E11A9" w:rsidR="00E93336" w:rsidRDefault="00E93336" w:rsidP="00E93336">
      <w:pPr>
        <w:spacing w:line="240" w:lineRule="auto"/>
        <w:jc w:val="both"/>
        <w:rPr>
          <w:rFonts w:ascii="Arial" w:hAnsi="Arial" w:cs="Arial"/>
          <w:bCs/>
        </w:rPr>
      </w:pPr>
      <w:r w:rsidRPr="007835B0">
        <w:rPr>
          <w:rFonts w:ascii="Arial" w:hAnsi="Arial" w:cs="Arial"/>
          <w:b/>
          <w:bCs/>
        </w:rPr>
        <w:t>(a</w:t>
      </w:r>
      <w:r w:rsidRPr="00E93336">
        <w:rPr>
          <w:rFonts w:ascii="Arial" w:hAnsi="Arial" w:cs="Arial"/>
          <w:b/>
        </w:rPr>
        <w:t>)</w:t>
      </w:r>
      <w:r>
        <w:rPr>
          <w:rFonts w:ascii="Arial" w:hAnsi="Arial" w:cs="Arial"/>
          <w:bCs/>
        </w:rPr>
        <w:t xml:space="preserve"> Role of Subgroups</w:t>
      </w:r>
    </w:p>
    <w:p w14:paraId="64ACB2A2" w14:textId="7FC18107" w:rsidR="00A5293A" w:rsidRDefault="00E93336" w:rsidP="00E93336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Aileen Brown and Neville Martin drafted a template TOR </w:t>
      </w:r>
      <w:r w:rsidR="006E11C8">
        <w:rPr>
          <w:rFonts w:ascii="Arial" w:hAnsi="Arial" w:cs="Arial"/>
          <w:bCs/>
        </w:rPr>
        <w:t xml:space="preserve">for the subgroups to use which was circulated prior to the meeting.  CB raised that there had been little response </w:t>
      </w:r>
      <w:r w:rsidR="00A268A1">
        <w:rPr>
          <w:rFonts w:ascii="Arial" w:hAnsi="Arial" w:cs="Arial"/>
          <w:bCs/>
        </w:rPr>
        <w:t>to emails regarding the roles of subgroups and opened the topic up to comments.  David Cooper felt that the paper/template was very useful and doesn’t restrict the subgroups but gives clear guidelines.</w:t>
      </w:r>
      <w:r w:rsidR="009B4165">
        <w:rPr>
          <w:rFonts w:ascii="Arial" w:hAnsi="Arial" w:cs="Arial"/>
          <w:bCs/>
        </w:rPr>
        <w:t xml:space="preserve">  It was suggested that voting should feature in the </w:t>
      </w:r>
      <w:r w:rsidR="00295AEB">
        <w:rPr>
          <w:rFonts w:ascii="Arial" w:hAnsi="Arial" w:cs="Arial"/>
          <w:bCs/>
        </w:rPr>
        <w:t>template,</w:t>
      </w:r>
      <w:r w:rsidR="009B4165">
        <w:rPr>
          <w:rFonts w:ascii="Arial" w:hAnsi="Arial" w:cs="Arial"/>
          <w:bCs/>
        </w:rPr>
        <w:t xml:space="preserve"> but </w:t>
      </w:r>
      <w:r w:rsidR="00FE6589">
        <w:rPr>
          <w:rFonts w:ascii="Arial" w:hAnsi="Arial" w:cs="Arial"/>
          <w:bCs/>
        </w:rPr>
        <w:t xml:space="preserve">following </w:t>
      </w:r>
      <w:r w:rsidR="009B4165">
        <w:rPr>
          <w:rFonts w:ascii="Arial" w:hAnsi="Arial" w:cs="Arial"/>
          <w:bCs/>
        </w:rPr>
        <w:t xml:space="preserve">discussion </w:t>
      </w:r>
      <w:r w:rsidR="00FE6589">
        <w:rPr>
          <w:rFonts w:ascii="Arial" w:hAnsi="Arial" w:cs="Arial"/>
          <w:bCs/>
        </w:rPr>
        <w:t>it was</w:t>
      </w:r>
      <w:r w:rsidR="005966C5">
        <w:rPr>
          <w:rFonts w:ascii="Arial" w:hAnsi="Arial" w:cs="Arial"/>
          <w:bCs/>
        </w:rPr>
        <w:t xml:space="preserve"> decided that decisions should be reached by a consensus (due to low group numbers) and if this </w:t>
      </w:r>
      <w:r w:rsidR="00A3695D">
        <w:rPr>
          <w:rFonts w:ascii="Arial" w:hAnsi="Arial" w:cs="Arial"/>
          <w:bCs/>
        </w:rPr>
        <w:t>did not happen</w:t>
      </w:r>
      <w:r w:rsidR="005966C5">
        <w:rPr>
          <w:rFonts w:ascii="Arial" w:hAnsi="Arial" w:cs="Arial"/>
          <w:bCs/>
        </w:rPr>
        <w:t xml:space="preserve">, the issue would be referred back to the </w:t>
      </w:r>
      <w:r w:rsidR="00A5293A">
        <w:rPr>
          <w:rFonts w:ascii="Arial" w:hAnsi="Arial" w:cs="Arial"/>
          <w:bCs/>
        </w:rPr>
        <w:t xml:space="preserve">monthly management meeting. </w:t>
      </w:r>
    </w:p>
    <w:p w14:paraId="2A56B205" w14:textId="0ED8598E" w:rsidR="00546683" w:rsidRPr="00EE2A74" w:rsidRDefault="00A5293A" w:rsidP="007E07AF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EG is to send out a reminder email to each of the subgroups asking them to </w:t>
      </w:r>
      <w:r w:rsidR="006840BE">
        <w:rPr>
          <w:rFonts w:ascii="Arial" w:hAnsi="Arial" w:cs="Arial"/>
          <w:bCs/>
        </w:rPr>
        <w:t>confirm the role of each subgroup.  On receipt of this information, EG will complete the TOR’s for each subgroup.</w:t>
      </w:r>
    </w:p>
    <w:p w14:paraId="4805288B" w14:textId="77777777" w:rsidR="005828B3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6. </w:t>
      </w:r>
      <w:r w:rsidR="000F4BB9">
        <w:rPr>
          <w:rFonts w:ascii="Arial" w:hAnsi="Arial" w:cs="Arial"/>
          <w:b/>
        </w:rPr>
        <w:t>Administration</w:t>
      </w:r>
    </w:p>
    <w:p w14:paraId="08F13C09" w14:textId="77777777" w:rsidR="004663EC" w:rsidRPr="00BA5882" w:rsidRDefault="004663EC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EC802E3" w14:textId="54FAECBB" w:rsidR="007835B0" w:rsidRDefault="007835B0" w:rsidP="007835B0">
      <w:pPr>
        <w:spacing w:line="240" w:lineRule="auto"/>
        <w:jc w:val="both"/>
        <w:rPr>
          <w:rFonts w:ascii="Arial" w:hAnsi="Arial" w:cs="Arial"/>
          <w:bCs/>
        </w:rPr>
      </w:pPr>
      <w:r w:rsidRPr="007835B0">
        <w:rPr>
          <w:rFonts w:ascii="Arial" w:hAnsi="Arial" w:cs="Arial"/>
          <w:b/>
          <w:bCs/>
        </w:rPr>
        <w:t>(a</w:t>
      </w:r>
      <w:r w:rsidRPr="00E93336">
        <w:rPr>
          <w:rFonts w:ascii="Arial" w:hAnsi="Arial" w:cs="Arial"/>
          <w:b/>
        </w:rPr>
        <w:t>)</w:t>
      </w:r>
      <w:r>
        <w:rPr>
          <w:rFonts w:ascii="Arial" w:hAnsi="Arial" w:cs="Arial"/>
          <w:bCs/>
        </w:rPr>
        <w:t xml:space="preserve"> </w:t>
      </w:r>
      <w:r w:rsidRPr="007835B0">
        <w:rPr>
          <w:rFonts w:ascii="Arial" w:hAnsi="Arial" w:cs="Arial"/>
          <w:bCs/>
        </w:rPr>
        <w:t>Hybrid meetings</w:t>
      </w:r>
    </w:p>
    <w:p w14:paraId="4E411632" w14:textId="43B0FFC9" w:rsidR="0069063C" w:rsidRPr="007835B0" w:rsidRDefault="006A3313" w:rsidP="007835B0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Directors agreed that from July onwards, the SCBF monthly management meeting</w:t>
      </w:r>
      <w:r w:rsidR="00D12C60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will </w:t>
      </w:r>
      <w:r w:rsidR="0069063C">
        <w:rPr>
          <w:rFonts w:ascii="Arial" w:hAnsi="Arial" w:cs="Arial"/>
          <w:bCs/>
        </w:rPr>
        <w:t>take on a hybrid format.  The Audit and Governance group will draft an expenses policy and form detailing allowable expenses for attending meetings in person.</w:t>
      </w:r>
    </w:p>
    <w:p w14:paraId="0B624784" w14:textId="77777777" w:rsidR="00602AAE" w:rsidRDefault="005828B3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343847">
        <w:rPr>
          <w:rFonts w:ascii="Arial" w:hAnsi="Arial" w:cs="Arial"/>
          <w:b/>
        </w:rPr>
        <w:t>7.</w:t>
      </w:r>
      <w:r w:rsidR="00B80CEC" w:rsidRPr="00343847">
        <w:rPr>
          <w:rFonts w:ascii="Arial" w:hAnsi="Arial" w:cs="Arial"/>
          <w:b/>
        </w:rPr>
        <w:t xml:space="preserve"> </w:t>
      </w:r>
      <w:r w:rsidR="000F4BB9">
        <w:rPr>
          <w:rFonts w:ascii="Arial" w:hAnsi="Arial" w:cs="Arial"/>
          <w:b/>
        </w:rPr>
        <w:t xml:space="preserve">Financial Report </w:t>
      </w:r>
    </w:p>
    <w:p w14:paraId="545E4288" w14:textId="77777777" w:rsidR="000F4BB9" w:rsidRPr="000C6D68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F2B425C" w14:textId="26553C33" w:rsidR="000F4BB9" w:rsidRPr="00BA5882" w:rsidRDefault="00084D09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C6D68">
        <w:rPr>
          <w:rFonts w:ascii="Arial" w:hAnsi="Arial" w:cs="Arial"/>
          <w:b/>
        </w:rPr>
        <w:t xml:space="preserve">(a) </w:t>
      </w:r>
      <w:r w:rsidR="000C6D68" w:rsidRPr="00BA5882">
        <w:rPr>
          <w:rFonts w:ascii="Arial" w:hAnsi="Arial" w:cs="Arial"/>
          <w:bCs/>
        </w:rPr>
        <w:t>R</w:t>
      </w:r>
      <w:r w:rsidRPr="00BA5882">
        <w:rPr>
          <w:rFonts w:ascii="Arial" w:hAnsi="Arial" w:cs="Arial"/>
          <w:bCs/>
        </w:rPr>
        <w:t>eport</w:t>
      </w:r>
      <w:r w:rsidR="000C6D68" w:rsidRPr="00BA5882">
        <w:rPr>
          <w:rFonts w:ascii="Arial" w:hAnsi="Arial" w:cs="Arial"/>
          <w:bCs/>
        </w:rPr>
        <w:t xml:space="preserve"> on 202</w:t>
      </w:r>
      <w:r w:rsidR="002D261E">
        <w:rPr>
          <w:rFonts w:ascii="Arial" w:hAnsi="Arial" w:cs="Arial"/>
          <w:bCs/>
        </w:rPr>
        <w:t>2</w:t>
      </w:r>
      <w:r w:rsidR="000C6D68" w:rsidRPr="00BA5882">
        <w:rPr>
          <w:rFonts w:ascii="Arial" w:hAnsi="Arial" w:cs="Arial"/>
          <w:bCs/>
        </w:rPr>
        <w:t>-2</w:t>
      </w:r>
      <w:r w:rsidR="002D261E">
        <w:rPr>
          <w:rFonts w:ascii="Arial" w:hAnsi="Arial" w:cs="Arial"/>
          <w:bCs/>
        </w:rPr>
        <w:t>3</w:t>
      </w:r>
      <w:r w:rsidR="000C6D68" w:rsidRPr="00BA5882">
        <w:rPr>
          <w:rFonts w:ascii="Arial" w:hAnsi="Arial" w:cs="Arial"/>
          <w:bCs/>
        </w:rPr>
        <w:t xml:space="preserve"> income and expenditure - circulated</w:t>
      </w:r>
    </w:p>
    <w:p w14:paraId="7A4DC71E" w14:textId="77777777" w:rsidR="00AF1613" w:rsidRDefault="00AF161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2C344135" w14:textId="29B1E191" w:rsidR="007558FC" w:rsidRDefault="008C5FE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main change on the income and expenditure report is the movement of funds between the savings accounts and business current account.  </w:t>
      </w:r>
      <w:r w:rsidR="00CA7523">
        <w:rPr>
          <w:rFonts w:ascii="Arial" w:hAnsi="Arial" w:cs="Arial"/>
          <w:bCs/>
        </w:rPr>
        <w:t xml:space="preserve">Funds are moved as required to meet SCBF’s financial obligations. </w:t>
      </w:r>
      <w:r w:rsidR="00D34E86">
        <w:rPr>
          <w:rFonts w:ascii="Arial" w:hAnsi="Arial" w:cs="Arial"/>
          <w:bCs/>
        </w:rPr>
        <w:t>Finance</w:t>
      </w:r>
      <w:r w:rsidR="002D261E">
        <w:rPr>
          <w:rFonts w:ascii="Arial" w:hAnsi="Arial" w:cs="Arial"/>
          <w:bCs/>
        </w:rPr>
        <w:t xml:space="preserve"> r</w:t>
      </w:r>
      <w:r w:rsidR="00846F86">
        <w:rPr>
          <w:rFonts w:ascii="Arial" w:hAnsi="Arial" w:cs="Arial"/>
          <w:bCs/>
        </w:rPr>
        <w:t>eport noted.</w:t>
      </w:r>
    </w:p>
    <w:p w14:paraId="6BB65150" w14:textId="77777777" w:rsidR="005636C2" w:rsidRPr="005636C2" w:rsidRDefault="005636C2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C5A59B5" w14:textId="77777777" w:rsidR="00602AAE" w:rsidRDefault="002250FF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8. </w:t>
      </w:r>
      <w:r w:rsidR="000F4BB9">
        <w:rPr>
          <w:rFonts w:ascii="Arial" w:hAnsi="Arial" w:cs="Arial"/>
          <w:b/>
        </w:rPr>
        <w:t>Legal and Accountancy Advice</w:t>
      </w:r>
      <w:r w:rsidR="005636C2">
        <w:rPr>
          <w:rFonts w:ascii="Arial" w:hAnsi="Arial" w:cs="Arial"/>
          <w:b/>
        </w:rPr>
        <w:t xml:space="preserve"> </w:t>
      </w:r>
    </w:p>
    <w:p w14:paraId="4130411B" w14:textId="77777777" w:rsidR="005636C2" w:rsidRDefault="005636C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0AE05E6" w14:textId="071A4F30" w:rsidR="002B2FFE" w:rsidRPr="00A55DC5" w:rsidRDefault="00A55DC5" w:rsidP="00A55DC5">
      <w:pPr>
        <w:spacing w:line="240" w:lineRule="auto"/>
        <w:jc w:val="both"/>
        <w:rPr>
          <w:rFonts w:ascii="Arial" w:hAnsi="Arial" w:cs="Arial"/>
          <w:bCs/>
        </w:rPr>
      </w:pPr>
      <w:r w:rsidRPr="00A55DC5">
        <w:rPr>
          <w:rFonts w:ascii="Arial" w:hAnsi="Arial" w:cs="Arial"/>
          <w:b/>
          <w:bCs/>
        </w:rPr>
        <w:t>(a</w:t>
      </w:r>
      <w:r>
        <w:rPr>
          <w:rFonts w:ascii="Arial" w:hAnsi="Arial" w:cs="Arial"/>
          <w:bCs/>
        </w:rPr>
        <w:t>) Corporation Tax – paper circulated</w:t>
      </w:r>
    </w:p>
    <w:p w14:paraId="1CBF62B5" w14:textId="77777777" w:rsidR="005D0F5D" w:rsidRDefault="009428BE" w:rsidP="005D0F5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HMRC are satisfied that SCBF </w:t>
      </w:r>
      <w:r w:rsidR="0065788F">
        <w:rPr>
          <w:rFonts w:ascii="Arial" w:hAnsi="Arial" w:cs="Arial"/>
          <w:bCs/>
        </w:rPr>
        <w:t xml:space="preserve">activities at this time would not be subject to corporation tax.  </w:t>
      </w:r>
      <w:r w:rsidR="00C64FC8">
        <w:rPr>
          <w:rFonts w:ascii="Arial" w:hAnsi="Arial" w:cs="Arial"/>
          <w:bCs/>
        </w:rPr>
        <w:t xml:space="preserve">If the second MoA is largely based on the first MoA it is hoped that this opinion would remain.  </w:t>
      </w:r>
    </w:p>
    <w:p w14:paraId="5A3F597F" w14:textId="2596942E" w:rsidR="00C64FC8" w:rsidRPr="009428BE" w:rsidRDefault="00C64FC8" w:rsidP="005D0F5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 noted.</w:t>
      </w:r>
    </w:p>
    <w:p w14:paraId="6F252025" w14:textId="77777777" w:rsidR="000F4BB9" w:rsidRDefault="00B80CE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9</w:t>
      </w:r>
      <w:r w:rsidR="00F94146" w:rsidRPr="00DA1F08">
        <w:rPr>
          <w:rFonts w:ascii="Arial" w:hAnsi="Arial" w:cs="Arial"/>
          <w:b/>
        </w:rPr>
        <w:t xml:space="preserve">. </w:t>
      </w:r>
      <w:r w:rsidR="000F4BB9">
        <w:rPr>
          <w:rFonts w:ascii="Arial" w:hAnsi="Arial" w:cs="Arial"/>
          <w:b/>
        </w:rPr>
        <w:t xml:space="preserve">Viking Energy </w:t>
      </w:r>
    </w:p>
    <w:p w14:paraId="7E4F123D" w14:textId="77777777" w:rsidR="000F4BB9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A7BB675" w14:textId="6A4B8475" w:rsidR="002B2FFE" w:rsidRPr="000F4BB9" w:rsidRDefault="00846F86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A02D72">
        <w:rPr>
          <w:rFonts w:ascii="Arial" w:hAnsi="Arial" w:cs="Arial"/>
          <w:bCs/>
        </w:rPr>
        <w:t xml:space="preserve">othing to report </w:t>
      </w:r>
    </w:p>
    <w:p w14:paraId="37136991" w14:textId="77777777" w:rsidR="00A44A95" w:rsidRPr="00DA1F08" w:rsidRDefault="00A44A95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EC5A8F4" w14:textId="469E9CE2" w:rsidR="00F94146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0</w:t>
      </w:r>
      <w:r w:rsidRPr="00DA1F08">
        <w:rPr>
          <w:rFonts w:ascii="Arial" w:hAnsi="Arial" w:cs="Arial"/>
          <w:b/>
        </w:rPr>
        <w:t xml:space="preserve">. </w:t>
      </w:r>
      <w:r w:rsidR="0015474B">
        <w:rPr>
          <w:rFonts w:ascii="Arial" w:hAnsi="Arial" w:cs="Arial"/>
          <w:b/>
        </w:rPr>
        <w:t>Business Plan</w:t>
      </w:r>
      <w:r w:rsidR="0027502D">
        <w:rPr>
          <w:rFonts w:ascii="Arial" w:hAnsi="Arial" w:cs="Arial"/>
          <w:b/>
        </w:rPr>
        <w:t xml:space="preserve"> Sub-</w:t>
      </w:r>
      <w:r w:rsidR="0015474B">
        <w:rPr>
          <w:rFonts w:ascii="Arial" w:hAnsi="Arial" w:cs="Arial"/>
          <w:b/>
        </w:rPr>
        <w:t>Group</w:t>
      </w:r>
    </w:p>
    <w:p w14:paraId="7FEF8B34" w14:textId="77777777" w:rsidR="004E6F58" w:rsidRDefault="004E6F58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6723B02" w14:textId="6A715087" w:rsidR="00A17627" w:rsidRDefault="00DD50CF" w:rsidP="007835B0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Eddy Graham (IBP) is coming to Shetland at the beginning of July and </w:t>
      </w:r>
      <w:r w:rsidR="00AB4537">
        <w:rPr>
          <w:rFonts w:ascii="Arial" w:hAnsi="Arial" w:cs="Arial"/>
          <w:bCs/>
        </w:rPr>
        <w:t xml:space="preserve">the Business Plan Sub-group will be meeting with him for a 4-5 hour meeting </w:t>
      </w:r>
      <w:r w:rsidR="002D4284">
        <w:rPr>
          <w:rFonts w:ascii="Arial" w:hAnsi="Arial" w:cs="Arial"/>
          <w:bCs/>
        </w:rPr>
        <w:t>where the practical details of the consultation and business plan will be discussed.  A further update will be given to the monthly management meeting following this.</w:t>
      </w:r>
    </w:p>
    <w:p w14:paraId="07E69E51" w14:textId="77777777" w:rsidR="00B2179D" w:rsidRPr="00DA1F08" w:rsidRDefault="00B2179D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5543CAD" w14:textId="77777777" w:rsidR="00A11F4C" w:rsidRPr="00DA1F08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1</w:t>
      </w:r>
      <w:r w:rsidR="00A11F4C" w:rsidRPr="00DA1F08">
        <w:rPr>
          <w:rFonts w:ascii="Arial" w:hAnsi="Arial" w:cs="Arial"/>
          <w:b/>
        </w:rPr>
        <w:t xml:space="preserve">. </w:t>
      </w:r>
      <w:r w:rsidR="00DE6849">
        <w:rPr>
          <w:rFonts w:ascii="Arial" w:hAnsi="Arial" w:cs="Arial"/>
          <w:b/>
        </w:rPr>
        <w:t>AGS</w:t>
      </w:r>
      <w:r w:rsidR="00A11F4C" w:rsidRPr="00DA1F08">
        <w:rPr>
          <w:rFonts w:ascii="Arial" w:hAnsi="Arial" w:cs="Arial"/>
          <w:b/>
        </w:rPr>
        <w:t xml:space="preserve"> </w:t>
      </w:r>
    </w:p>
    <w:p w14:paraId="7BA89BF9" w14:textId="77777777" w:rsidR="007558FC" w:rsidRDefault="007558FC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495A8515" w14:textId="29244387" w:rsidR="00861F11" w:rsidRDefault="00DE6849" w:rsidP="00DE6849">
      <w:pPr>
        <w:spacing w:line="240" w:lineRule="auto"/>
        <w:contextualSpacing/>
        <w:jc w:val="both"/>
        <w:rPr>
          <w:rFonts w:ascii="Arial" w:hAnsi="Arial" w:cs="Arial"/>
        </w:rPr>
      </w:pPr>
      <w:r w:rsidRPr="00053B26">
        <w:rPr>
          <w:rFonts w:ascii="Arial" w:hAnsi="Arial" w:cs="Arial"/>
          <w:b/>
          <w:bCs/>
        </w:rPr>
        <w:t>(</w:t>
      </w:r>
      <w:r w:rsidR="0015474B" w:rsidRPr="00053B26">
        <w:rPr>
          <w:rFonts w:ascii="Arial" w:hAnsi="Arial" w:cs="Arial"/>
          <w:b/>
          <w:bCs/>
        </w:rPr>
        <w:t>a</w:t>
      </w:r>
      <w:r w:rsidRPr="00053B26">
        <w:rPr>
          <w:rFonts w:ascii="Arial" w:hAnsi="Arial" w:cs="Arial"/>
          <w:b/>
          <w:bCs/>
        </w:rPr>
        <w:t xml:space="preserve">) </w:t>
      </w:r>
      <w:r w:rsidRPr="00BA5882">
        <w:rPr>
          <w:rFonts w:ascii="Arial" w:hAnsi="Arial" w:cs="Arial"/>
        </w:rPr>
        <w:t>Report on applications received</w:t>
      </w:r>
      <w:r w:rsidR="00053B26" w:rsidRPr="00BA5882">
        <w:rPr>
          <w:rFonts w:ascii="Arial" w:hAnsi="Arial" w:cs="Arial"/>
        </w:rPr>
        <w:t xml:space="preserve"> </w:t>
      </w:r>
      <w:r w:rsidR="00861F11" w:rsidRPr="00BA5882">
        <w:rPr>
          <w:rFonts w:ascii="Arial" w:hAnsi="Arial" w:cs="Arial"/>
        </w:rPr>
        <w:t>–</w:t>
      </w:r>
      <w:r w:rsidR="00053B26" w:rsidRPr="00BA5882">
        <w:rPr>
          <w:rFonts w:ascii="Arial" w:hAnsi="Arial" w:cs="Arial"/>
        </w:rPr>
        <w:t xml:space="preserve"> circulated</w:t>
      </w:r>
    </w:p>
    <w:p w14:paraId="458D9C2B" w14:textId="77777777" w:rsidR="00693C37" w:rsidRDefault="00693C37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1FE60AC0" w14:textId="2B67DE92" w:rsidR="00B358CB" w:rsidRDefault="008B71DB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05820">
        <w:rPr>
          <w:rFonts w:ascii="Arial" w:hAnsi="Arial" w:cs="Arial"/>
        </w:rPr>
        <w:t>director’s</w:t>
      </w:r>
      <w:r>
        <w:rPr>
          <w:rFonts w:ascii="Arial" w:hAnsi="Arial" w:cs="Arial"/>
        </w:rPr>
        <w:t xml:space="preserve"> attention was drawn to page 2 of the report which details applications rejected during the due diligence stage. </w:t>
      </w:r>
      <w:r w:rsidR="00B358CB">
        <w:rPr>
          <w:rFonts w:ascii="Arial" w:hAnsi="Arial" w:cs="Arial"/>
        </w:rPr>
        <w:t>Report noted.</w:t>
      </w:r>
    </w:p>
    <w:p w14:paraId="5F189152" w14:textId="77777777" w:rsidR="00E16E73" w:rsidRPr="005117BC" w:rsidRDefault="00E16E73" w:rsidP="00DE6849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5E6CA2CC" w14:textId="448D6030" w:rsidR="00693C37" w:rsidRDefault="00E16E73" w:rsidP="00FF4EB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5117BC">
        <w:rPr>
          <w:rFonts w:ascii="Arial" w:hAnsi="Arial" w:cs="Arial"/>
          <w:b/>
          <w:bCs/>
        </w:rPr>
        <w:t>(</w:t>
      </w:r>
      <w:r w:rsidR="002B0EB8">
        <w:rPr>
          <w:rFonts w:ascii="Arial" w:hAnsi="Arial" w:cs="Arial"/>
          <w:b/>
          <w:bCs/>
        </w:rPr>
        <w:t>b</w:t>
      </w:r>
      <w:r w:rsidRPr="005117BC">
        <w:rPr>
          <w:rFonts w:ascii="Arial" w:hAnsi="Arial" w:cs="Arial"/>
          <w:b/>
          <w:bCs/>
        </w:rPr>
        <w:t xml:space="preserve">) </w:t>
      </w:r>
      <w:r w:rsidR="008B71DB" w:rsidRPr="008B71DB">
        <w:rPr>
          <w:rFonts w:ascii="Arial" w:hAnsi="Arial" w:cs="Arial"/>
        </w:rPr>
        <w:t>SCBF Appeals Procedure V2-1 – circulated</w:t>
      </w:r>
    </w:p>
    <w:p w14:paraId="13E60556" w14:textId="554A1D4A" w:rsidR="008B71DB" w:rsidRDefault="008B71DB" w:rsidP="00FF4EB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55E0142A" w14:textId="6FE3B292" w:rsidR="008B71DB" w:rsidRPr="00C961DC" w:rsidRDefault="00C961DC" w:rsidP="00FF4EB0">
      <w:pPr>
        <w:spacing w:line="240" w:lineRule="auto"/>
        <w:contextualSpacing/>
        <w:jc w:val="both"/>
        <w:rPr>
          <w:rFonts w:ascii="Arial" w:hAnsi="Arial" w:cs="Arial"/>
        </w:rPr>
      </w:pPr>
      <w:r w:rsidRPr="00C961DC">
        <w:rPr>
          <w:rFonts w:ascii="Arial" w:hAnsi="Arial" w:cs="Arial"/>
        </w:rPr>
        <w:t>Amendments to the procedure were highlighted in yellow.</w:t>
      </w:r>
      <w:r>
        <w:rPr>
          <w:rFonts w:ascii="Arial" w:hAnsi="Arial" w:cs="Arial"/>
        </w:rPr>
        <w:t xml:space="preserve">  Policy pro</w:t>
      </w:r>
      <w:r w:rsidR="00635A1D">
        <w:rPr>
          <w:rFonts w:ascii="Arial" w:hAnsi="Arial" w:cs="Arial"/>
        </w:rPr>
        <w:t>posed by John Dally, seconded by John Parry.  No dissent.  Appeals Procedure V2 adopted.</w:t>
      </w:r>
    </w:p>
    <w:p w14:paraId="57371D53" w14:textId="58264094" w:rsidR="0015474B" w:rsidRPr="00C961DC" w:rsidRDefault="0015474B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786CCE1E" w14:textId="52A40EF4" w:rsidR="00DD61B1" w:rsidRPr="00DA1F08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2</w:t>
      </w:r>
      <w:r w:rsidR="00DD61B1" w:rsidRPr="00DA1F08">
        <w:rPr>
          <w:rFonts w:ascii="Arial" w:hAnsi="Arial" w:cs="Arial"/>
          <w:b/>
        </w:rPr>
        <w:t xml:space="preserve">. </w:t>
      </w:r>
      <w:r w:rsidR="00FA27ED">
        <w:rPr>
          <w:rFonts w:ascii="Arial" w:hAnsi="Arial" w:cs="Arial"/>
          <w:b/>
        </w:rPr>
        <w:t>Shetland Aerogenerators Community Benefit Fund</w:t>
      </w:r>
    </w:p>
    <w:p w14:paraId="012C545B" w14:textId="61FCF296" w:rsidR="002F4234" w:rsidRDefault="00C14720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CACD97D" w14:textId="11355F5C" w:rsidR="0000309F" w:rsidRDefault="002B0EB8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report</w:t>
      </w:r>
    </w:p>
    <w:p w14:paraId="2E204D41" w14:textId="77777777" w:rsidR="004E4AEE" w:rsidRPr="00DA1F08" w:rsidRDefault="004E4AEE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408879" w14:textId="77777777" w:rsidR="00FA27ED" w:rsidRPr="00DA1F08" w:rsidRDefault="00F52389" w:rsidP="00FA27ED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3</w:t>
      </w:r>
      <w:r w:rsidR="00A11F4C" w:rsidRPr="00DA1F08">
        <w:rPr>
          <w:rFonts w:ascii="Arial" w:hAnsi="Arial" w:cs="Arial"/>
        </w:rPr>
        <w:t>.</w:t>
      </w:r>
      <w:r w:rsidR="00A11F4C" w:rsidRPr="00DA1F08">
        <w:rPr>
          <w:rFonts w:ascii="Arial" w:hAnsi="Arial" w:cs="Arial"/>
          <w:b/>
        </w:rPr>
        <w:t xml:space="preserve"> </w:t>
      </w:r>
      <w:r w:rsidR="00FA27ED">
        <w:rPr>
          <w:rFonts w:ascii="Arial" w:hAnsi="Arial" w:cs="Arial"/>
          <w:b/>
        </w:rPr>
        <w:t>Other commercial renewable energy scheme</w:t>
      </w:r>
    </w:p>
    <w:p w14:paraId="4EC06196" w14:textId="77777777" w:rsidR="00B358CB" w:rsidRDefault="00B358CB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F4C2CA3" w14:textId="776E3077" w:rsidR="00691604" w:rsidRPr="008D5390" w:rsidRDefault="00BF4D4D" w:rsidP="00373836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CB has been invited to meet with ESB</w:t>
      </w:r>
      <w:r w:rsidR="005030DB">
        <w:rPr>
          <w:rFonts w:ascii="Arial" w:hAnsi="Arial" w:cs="Arial"/>
        </w:rPr>
        <w:t xml:space="preserve"> who are interested in developing the NE1 site.  Peel have advised that the CFD needs to be submitted by the end of the week with a</w:t>
      </w:r>
      <w:r w:rsidR="00AC6F29">
        <w:rPr>
          <w:rFonts w:ascii="Arial" w:hAnsi="Arial" w:cs="Arial"/>
        </w:rPr>
        <w:t xml:space="preserve"> further update expected at the end of July.</w:t>
      </w:r>
    </w:p>
    <w:p w14:paraId="382E38A2" w14:textId="77777777" w:rsidR="003A70AF" w:rsidRPr="00F4132B" w:rsidRDefault="003A70AF" w:rsidP="007E07AF">
      <w:pPr>
        <w:spacing w:line="240" w:lineRule="auto"/>
        <w:contextualSpacing/>
        <w:jc w:val="both"/>
        <w:rPr>
          <w:rFonts w:ascii="Arial" w:hAnsi="Arial" w:cs="Arial"/>
          <w:color w:val="111111"/>
          <w:shd w:val="clear" w:color="auto" w:fill="FFFFFF"/>
        </w:rPr>
      </w:pPr>
    </w:p>
    <w:p w14:paraId="603F65E2" w14:textId="77777777" w:rsidR="00FA27ED" w:rsidRPr="00FA27ED" w:rsidRDefault="00FA27ED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FA27ED">
        <w:rPr>
          <w:rFonts w:ascii="Arial" w:hAnsi="Arial" w:cs="Arial"/>
          <w:b/>
          <w:bCs/>
        </w:rPr>
        <w:t>14. Any other business</w:t>
      </w:r>
    </w:p>
    <w:p w14:paraId="6E57E721" w14:textId="77777777" w:rsidR="00963C0C" w:rsidRPr="00DA1F08" w:rsidRDefault="00963C0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D4ADB2B" w14:textId="044004E3" w:rsidR="00057583" w:rsidRDefault="005466B5" w:rsidP="00561AFA">
      <w:pPr>
        <w:spacing w:line="240" w:lineRule="auto"/>
        <w:contextualSpacing/>
        <w:jc w:val="both"/>
        <w:rPr>
          <w:rFonts w:ascii="Arial" w:hAnsi="Arial" w:cs="Arial"/>
        </w:rPr>
      </w:pPr>
      <w:r w:rsidRPr="00DA1F08">
        <w:rPr>
          <w:rFonts w:ascii="Arial" w:hAnsi="Arial" w:cs="Arial"/>
        </w:rPr>
        <w:t>Date of next meeting</w:t>
      </w:r>
      <w:r w:rsidR="00561AFA">
        <w:rPr>
          <w:rFonts w:ascii="Arial" w:hAnsi="Arial" w:cs="Arial"/>
        </w:rPr>
        <w:t xml:space="preserve"> </w:t>
      </w:r>
      <w:r w:rsidR="00BC0F40">
        <w:rPr>
          <w:rFonts w:ascii="Arial" w:hAnsi="Arial" w:cs="Arial"/>
        </w:rPr>
        <w:t xml:space="preserve">– </w:t>
      </w:r>
      <w:r w:rsidR="00635A1D">
        <w:rPr>
          <w:rFonts w:ascii="Arial" w:hAnsi="Arial" w:cs="Arial"/>
        </w:rPr>
        <w:t>1</w:t>
      </w:r>
      <w:r w:rsidR="00BF4D4D">
        <w:rPr>
          <w:rFonts w:ascii="Arial" w:hAnsi="Arial" w:cs="Arial"/>
        </w:rPr>
        <w:t>3</w:t>
      </w:r>
      <w:r w:rsidR="00286DA8" w:rsidRPr="00286DA8">
        <w:rPr>
          <w:rFonts w:ascii="Arial" w:hAnsi="Arial" w:cs="Arial"/>
          <w:vertAlign w:val="superscript"/>
        </w:rPr>
        <w:t>th</w:t>
      </w:r>
      <w:r w:rsidR="00286DA8">
        <w:rPr>
          <w:rFonts w:ascii="Arial" w:hAnsi="Arial" w:cs="Arial"/>
        </w:rPr>
        <w:t xml:space="preserve"> Ju</w:t>
      </w:r>
      <w:r w:rsidR="00BF4D4D">
        <w:rPr>
          <w:rFonts w:ascii="Arial" w:hAnsi="Arial" w:cs="Arial"/>
        </w:rPr>
        <w:t>l</w:t>
      </w:r>
      <w:r w:rsidR="00505820">
        <w:rPr>
          <w:rFonts w:ascii="Arial" w:hAnsi="Arial" w:cs="Arial"/>
        </w:rPr>
        <w:t>y</w:t>
      </w:r>
      <w:r w:rsidR="00BA5882">
        <w:rPr>
          <w:rFonts w:ascii="Arial" w:hAnsi="Arial" w:cs="Arial"/>
        </w:rPr>
        <w:t xml:space="preserve"> 2022 at 18</w:t>
      </w:r>
      <w:r w:rsidR="00286DA8">
        <w:rPr>
          <w:rFonts w:ascii="Arial" w:hAnsi="Arial" w:cs="Arial"/>
        </w:rPr>
        <w:t>00</w:t>
      </w:r>
      <w:r w:rsidR="00BA5882">
        <w:rPr>
          <w:rFonts w:ascii="Arial" w:hAnsi="Arial" w:cs="Arial"/>
        </w:rPr>
        <w:t xml:space="preserve"> </w:t>
      </w:r>
    </w:p>
    <w:p w14:paraId="7BC6D5F6" w14:textId="77777777" w:rsidR="008C297F" w:rsidRPr="00F0641C" w:rsidRDefault="008C297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60B3A4D" w14:textId="4C944EB1" w:rsidR="000B2033" w:rsidRPr="000B60A5" w:rsidRDefault="000B2033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0B60A5">
        <w:rPr>
          <w:rFonts w:ascii="Arial" w:hAnsi="Arial" w:cs="Arial"/>
          <w:b/>
          <w:bCs/>
        </w:rPr>
        <w:t xml:space="preserve">Meeting closed at </w:t>
      </w:r>
      <w:r w:rsidR="00BC0F40">
        <w:rPr>
          <w:rFonts w:ascii="Arial" w:hAnsi="Arial" w:cs="Arial"/>
          <w:b/>
          <w:bCs/>
        </w:rPr>
        <w:t>1</w:t>
      </w:r>
      <w:r w:rsidR="007835B0">
        <w:rPr>
          <w:rFonts w:ascii="Arial" w:hAnsi="Arial" w:cs="Arial"/>
          <w:b/>
          <w:bCs/>
        </w:rPr>
        <w:t>8</w:t>
      </w:r>
      <w:r w:rsidR="00BC0F40">
        <w:rPr>
          <w:rFonts w:ascii="Arial" w:hAnsi="Arial" w:cs="Arial"/>
          <w:b/>
          <w:bCs/>
        </w:rPr>
        <w:t>:</w:t>
      </w:r>
      <w:r w:rsidR="007835B0">
        <w:rPr>
          <w:rFonts w:ascii="Arial" w:hAnsi="Arial" w:cs="Arial"/>
          <w:b/>
          <w:bCs/>
        </w:rPr>
        <w:t>40</w:t>
      </w:r>
      <w:r w:rsidRPr="000B60A5">
        <w:rPr>
          <w:rFonts w:ascii="Arial" w:hAnsi="Arial" w:cs="Arial"/>
          <w:b/>
          <w:bCs/>
        </w:rPr>
        <w:t xml:space="preserve"> with nothing further to discuss.</w:t>
      </w:r>
    </w:p>
    <w:p w14:paraId="47C8603B" w14:textId="77777777" w:rsidR="00BB0563" w:rsidRPr="001934A1" w:rsidRDefault="00BB0563" w:rsidP="007E0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BB0563" w:rsidRPr="001934A1" w:rsidSect="00DE684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D1D47"/>
    <w:multiLevelType w:val="hybridMultilevel"/>
    <w:tmpl w:val="E0A2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2B5"/>
    <w:multiLevelType w:val="hybridMultilevel"/>
    <w:tmpl w:val="AF84000C"/>
    <w:lvl w:ilvl="0" w:tplc="643232E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2408D"/>
    <w:multiLevelType w:val="hybridMultilevel"/>
    <w:tmpl w:val="35544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8288B"/>
    <w:multiLevelType w:val="hybridMultilevel"/>
    <w:tmpl w:val="1982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5635C"/>
    <w:multiLevelType w:val="hybridMultilevel"/>
    <w:tmpl w:val="3870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B00DE"/>
    <w:multiLevelType w:val="hybridMultilevel"/>
    <w:tmpl w:val="078C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13255"/>
    <w:multiLevelType w:val="hybridMultilevel"/>
    <w:tmpl w:val="C65E7A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61D36"/>
    <w:multiLevelType w:val="hybridMultilevel"/>
    <w:tmpl w:val="B9E66308"/>
    <w:lvl w:ilvl="0" w:tplc="CC6867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27EEB"/>
    <w:multiLevelType w:val="hybridMultilevel"/>
    <w:tmpl w:val="A1FA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41BEE"/>
    <w:multiLevelType w:val="hybridMultilevel"/>
    <w:tmpl w:val="5D12D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A3C0E"/>
    <w:multiLevelType w:val="hybridMultilevel"/>
    <w:tmpl w:val="5A82A8E8"/>
    <w:lvl w:ilvl="0" w:tplc="66C0409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640EC"/>
    <w:multiLevelType w:val="hybridMultilevel"/>
    <w:tmpl w:val="14148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454915">
    <w:abstractNumId w:val="2"/>
  </w:num>
  <w:num w:numId="2" w16cid:durableId="769855748">
    <w:abstractNumId w:val="6"/>
  </w:num>
  <w:num w:numId="3" w16cid:durableId="1638485825">
    <w:abstractNumId w:val="9"/>
  </w:num>
  <w:num w:numId="4" w16cid:durableId="1300497129">
    <w:abstractNumId w:val="5"/>
  </w:num>
  <w:num w:numId="5" w16cid:durableId="1334720429">
    <w:abstractNumId w:val="4"/>
  </w:num>
  <w:num w:numId="6" w16cid:durableId="1215435568">
    <w:abstractNumId w:val="0"/>
  </w:num>
  <w:num w:numId="7" w16cid:durableId="3560388">
    <w:abstractNumId w:val="8"/>
  </w:num>
  <w:num w:numId="8" w16cid:durableId="1232228007">
    <w:abstractNumId w:val="3"/>
  </w:num>
  <w:num w:numId="9" w16cid:durableId="260141315">
    <w:abstractNumId w:val="11"/>
  </w:num>
  <w:num w:numId="10" w16cid:durableId="955990249">
    <w:abstractNumId w:val="7"/>
  </w:num>
  <w:num w:numId="11" w16cid:durableId="1653635534">
    <w:abstractNumId w:val="10"/>
  </w:num>
  <w:num w:numId="12" w16cid:durableId="748038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4C"/>
    <w:rsid w:val="0000309F"/>
    <w:rsid w:val="00003ED9"/>
    <w:rsid w:val="00004BD3"/>
    <w:rsid w:val="00012D9B"/>
    <w:rsid w:val="000139AE"/>
    <w:rsid w:val="00016904"/>
    <w:rsid w:val="00021043"/>
    <w:rsid w:val="00023F1E"/>
    <w:rsid w:val="000327EA"/>
    <w:rsid w:val="00034031"/>
    <w:rsid w:val="000366BA"/>
    <w:rsid w:val="00042C80"/>
    <w:rsid w:val="000464D9"/>
    <w:rsid w:val="000465C1"/>
    <w:rsid w:val="00053B26"/>
    <w:rsid w:val="00057583"/>
    <w:rsid w:val="00074D24"/>
    <w:rsid w:val="00084D09"/>
    <w:rsid w:val="00086394"/>
    <w:rsid w:val="00090850"/>
    <w:rsid w:val="000924A9"/>
    <w:rsid w:val="0009490E"/>
    <w:rsid w:val="000A4D24"/>
    <w:rsid w:val="000B2033"/>
    <w:rsid w:val="000B60A5"/>
    <w:rsid w:val="000C296F"/>
    <w:rsid w:val="000C3A2D"/>
    <w:rsid w:val="000C6D68"/>
    <w:rsid w:val="000D540B"/>
    <w:rsid w:val="000E19E4"/>
    <w:rsid w:val="000F4BB9"/>
    <w:rsid w:val="00102B92"/>
    <w:rsid w:val="00104644"/>
    <w:rsid w:val="0010787D"/>
    <w:rsid w:val="0011780D"/>
    <w:rsid w:val="00125BCA"/>
    <w:rsid w:val="00126D84"/>
    <w:rsid w:val="00134357"/>
    <w:rsid w:val="001363F7"/>
    <w:rsid w:val="00150646"/>
    <w:rsid w:val="00150E98"/>
    <w:rsid w:val="0015474B"/>
    <w:rsid w:val="00167509"/>
    <w:rsid w:val="00174CA8"/>
    <w:rsid w:val="0017572C"/>
    <w:rsid w:val="00176328"/>
    <w:rsid w:val="00180C52"/>
    <w:rsid w:val="00181855"/>
    <w:rsid w:val="001867CA"/>
    <w:rsid w:val="00186D7C"/>
    <w:rsid w:val="001934A1"/>
    <w:rsid w:val="00194BE1"/>
    <w:rsid w:val="001A1D58"/>
    <w:rsid w:val="001A36FC"/>
    <w:rsid w:val="001A7EB2"/>
    <w:rsid w:val="001B199F"/>
    <w:rsid w:val="001B4436"/>
    <w:rsid w:val="001C0AF0"/>
    <w:rsid w:val="001C39AE"/>
    <w:rsid w:val="001D56E8"/>
    <w:rsid w:val="001D63BD"/>
    <w:rsid w:val="001E17AF"/>
    <w:rsid w:val="001E477C"/>
    <w:rsid w:val="001E4A9C"/>
    <w:rsid w:val="001F2344"/>
    <w:rsid w:val="001F2391"/>
    <w:rsid w:val="00202125"/>
    <w:rsid w:val="002034AD"/>
    <w:rsid w:val="00204ABA"/>
    <w:rsid w:val="002173AA"/>
    <w:rsid w:val="002215A3"/>
    <w:rsid w:val="002250FF"/>
    <w:rsid w:val="00235FA2"/>
    <w:rsid w:val="00243F82"/>
    <w:rsid w:val="00251398"/>
    <w:rsid w:val="002515CB"/>
    <w:rsid w:val="0025578E"/>
    <w:rsid w:val="00263CFB"/>
    <w:rsid w:val="0027502D"/>
    <w:rsid w:val="002815FB"/>
    <w:rsid w:val="00286DA8"/>
    <w:rsid w:val="0029008B"/>
    <w:rsid w:val="00290672"/>
    <w:rsid w:val="002913B7"/>
    <w:rsid w:val="0029217C"/>
    <w:rsid w:val="00292940"/>
    <w:rsid w:val="00293E17"/>
    <w:rsid w:val="00295AEB"/>
    <w:rsid w:val="002A081A"/>
    <w:rsid w:val="002A12B9"/>
    <w:rsid w:val="002B0EB8"/>
    <w:rsid w:val="002B2FFE"/>
    <w:rsid w:val="002B5A79"/>
    <w:rsid w:val="002C0864"/>
    <w:rsid w:val="002C5774"/>
    <w:rsid w:val="002D261E"/>
    <w:rsid w:val="002D4284"/>
    <w:rsid w:val="002D4CF6"/>
    <w:rsid w:val="002F3872"/>
    <w:rsid w:val="002F4234"/>
    <w:rsid w:val="002F43A6"/>
    <w:rsid w:val="002F4A1E"/>
    <w:rsid w:val="002F5295"/>
    <w:rsid w:val="002F765A"/>
    <w:rsid w:val="0031230A"/>
    <w:rsid w:val="00313588"/>
    <w:rsid w:val="00317BD5"/>
    <w:rsid w:val="0032343B"/>
    <w:rsid w:val="00331573"/>
    <w:rsid w:val="003406AC"/>
    <w:rsid w:val="00343847"/>
    <w:rsid w:val="0034401F"/>
    <w:rsid w:val="00345F36"/>
    <w:rsid w:val="0034787D"/>
    <w:rsid w:val="00352BD9"/>
    <w:rsid w:val="00373836"/>
    <w:rsid w:val="003806AE"/>
    <w:rsid w:val="003842A7"/>
    <w:rsid w:val="00384317"/>
    <w:rsid w:val="003843FD"/>
    <w:rsid w:val="00390500"/>
    <w:rsid w:val="003905F3"/>
    <w:rsid w:val="00390CED"/>
    <w:rsid w:val="003946C5"/>
    <w:rsid w:val="0039636A"/>
    <w:rsid w:val="00397BA5"/>
    <w:rsid w:val="00397CEF"/>
    <w:rsid w:val="003A1688"/>
    <w:rsid w:val="003A2594"/>
    <w:rsid w:val="003A70AF"/>
    <w:rsid w:val="003B3AC5"/>
    <w:rsid w:val="003B3D87"/>
    <w:rsid w:val="003C4827"/>
    <w:rsid w:val="003C7D55"/>
    <w:rsid w:val="003D6DAC"/>
    <w:rsid w:val="003E3D2F"/>
    <w:rsid w:val="003E4663"/>
    <w:rsid w:val="003E58D3"/>
    <w:rsid w:val="003E5EFB"/>
    <w:rsid w:val="003E7D77"/>
    <w:rsid w:val="0040246A"/>
    <w:rsid w:val="00412443"/>
    <w:rsid w:val="004222D1"/>
    <w:rsid w:val="00424E06"/>
    <w:rsid w:val="00432E42"/>
    <w:rsid w:val="00433B75"/>
    <w:rsid w:val="004431AD"/>
    <w:rsid w:val="00447056"/>
    <w:rsid w:val="00447A1A"/>
    <w:rsid w:val="00461892"/>
    <w:rsid w:val="00466310"/>
    <w:rsid w:val="004663EC"/>
    <w:rsid w:val="0046736E"/>
    <w:rsid w:val="00477E47"/>
    <w:rsid w:val="00484B72"/>
    <w:rsid w:val="004870E3"/>
    <w:rsid w:val="0049074E"/>
    <w:rsid w:val="00492A6A"/>
    <w:rsid w:val="00495AE6"/>
    <w:rsid w:val="004A279B"/>
    <w:rsid w:val="004A582C"/>
    <w:rsid w:val="004B0E98"/>
    <w:rsid w:val="004B78E4"/>
    <w:rsid w:val="004C0B8B"/>
    <w:rsid w:val="004C526C"/>
    <w:rsid w:val="004C7C51"/>
    <w:rsid w:val="004D5B0F"/>
    <w:rsid w:val="004D7DC7"/>
    <w:rsid w:val="004E00BD"/>
    <w:rsid w:val="004E3231"/>
    <w:rsid w:val="004E4AEE"/>
    <w:rsid w:val="004E5554"/>
    <w:rsid w:val="004E6F58"/>
    <w:rsid w:val="004F6A55"/>
    <w:rsid w:val="00502378"/>
    <w:rsid w:val="005030DB"/>
    <w:rsid w:val="00505820"/>
    <w:rsid w:val="005117BC"/>
    <w:rsid w:val="00512777"/>
    <w:rsid w:val="00512BA3"/>
    <w:rsid w:val="00512D73"/>
    <w:rsid w:val="0051518C"/>
    <w:rsid w:val="00541BDD"/>
    <w:rsid w:val="00546683"/>
    <w:rsid w:val="005466B5"/>
    <w:rsid w:val="00552DD7"/>
    <w:rsid w:val="005561D3"/>
    <w:rsid w:val="0056099C"/>
    <w:rsid w:val="00561AFA"/>
    <w:rsid w:val="005636C2"/>
    <w:rsid w:val="00565A02"/>
    <w:rsid w:val="005828B3"/>
    <w:rsid w:val="0058768E"/>
    <w:rsid w:val="0058791F"/>
    <w:rsid w:val="00593FB4"/>
    <w:rsid w:val="00596414"/>
    <w:rsid w:val="005966C5"/>
    <w:rsid w:val="005A1420"/>
    <w:rsid w:val="005A2133"/>
    <w:rsid w:val="005B5629"/>
    <w:rsid w:val="005B7300"/>
    <w:rsid w:val="005B7D76"/>
    <w:rsid w:val="005C3DAE"/>
    <w:rsid w:val="005C4F26"/>
    <w:rsid w:val="005C5E54"/>
    <w:rsid w:val="005C73E5"/>
    <w:rsid w:val="005D0F5D"/>
    <w:rsid w:val="005D5EDD"/>
    <w:rsid w:val="005D7393"/>
    <w:rsid w:val="005E08EC"/>
    <w:rsid w:val="005E10F8"/>
    <w:rsid w:val="005E249D"/>
    <w:rsid w:val="005E65F6"/>
    <w:rsid w:val="005F4F3A"/>
    <w:rsid w:val="005F6773"/>
    <w:rsid w:val="006009EA"/>
    <w:rsid w:val="00602AAE"/>
    <w:rsid w:val="00602BA4"/>
    <w:rsid w:val="00605592"/>
    <w:rsid w:val="0061766C"/>
    <w:rsid w:val="006255EE"/>
    <w:rsid w:val="00635A1D"/>
    <w:rsid w:val="00637C36"/>
    <w:rsid w:val="00655DDC"/>
    <w:rsid w:val="0065788F"/>
    <w:rsid w:val="00662A46"/>
    <w:rsid w:val="006631CE"/>
    <w:rsid w:val="00673E06"/>
    <w:rsid w:val="00674524"/>
    <w:rsid w:val="006816EB"/>
    <w:rsid w:val="006840BE"/>
    <w:rsid w:val="0069063C"/>
    <w:rsid w:val="00691604"/>
    <w:rsid w:val="00691984"/>
    <w:rsid w:val="00693C37"/>
    <w:rsid w:val="006A1ACF"/>
    <w:rsid w:val="006A3313"/>
    <w:rsid w:val="006A6A2A"/>
    <w:rsid w:val="006B21B9"/>
    <w:rsid w:val="006B77ED"/>
    <w:rsid w:val="006D062E"/>
    <w:rsid w:val="006D3472"/>
    <w:rsid w:val="006E11C8"/>
    <w:rsid w:val="006F1B0E"/>
    <w:rsid w:val="00711BD8"/>
    <w:rsid w:val="00722159"/>
    <w:rsid w:val="00723DF3"/>
    <w:rsid w:val="00726252"/>
    <w:rsid w:val="00726DE0"/>
    <w:rsid w:val="0072751C"/>
    <w:rsid w:val="00730129"/>
    <w:rsid w:val="007309DC"/>
    <w:rsid w:val="0073275C"/>
    <w:rsid w:val="007369CC"/>
    <w:rsid w:val="00743EA1"/>
    <w:rsid w:val="00745911"/>
    <w:rsid w:val="0075103F"/>
    <w:rsid w:val="00751A71"/>
    <w:rsid w:val="00751ECE"/>
    <w:rsid w:val="00754769"/>
    <w:rsid w:val="007558FC"/>
    <w:rsid w:val="0076448D"/>
    <w:rsid w:val="007653A9"/>
    <w:rsid w:val="007835B0"/>
    <w:rsid w:val="007A759E"/>
    <w:rsid w:val="007B4E1F"/>
    <w:rsid w:val="007E07AF"/>
    <w:rsid w:val="007E2990"/>
    <w:rsid w:val="007E2D92"/>
    <w:rsid w:val="007E382C"/>
    <w:rsid w:val="007F052E"/>
    <w:rsid w:val="007F1C0B"/>
    <w:rsid w:val="00800F05"/>
    <w:rsid w:val="0080187E"/>
    <w:rsid w:val="008079C6"/>
    <w:rsid w:val="0081096F"/>
    <w:rsid w:val="00811420"/>
    <w:rsid w:val="00811602"/>
    <w:rsid w:val="00816520"/>
    <w:rsid w:val="00830BC7"/>
    <w:rsid w:val="00833D86"/>
    <w:rsid w:val="00837CB6"/>
    <w:rsid w:val="008442DA"/>
    <w:rsid w:val="00846F86"/>
    <w:rsid w:val="00855333"/>
    <w:rsid w:val="00855C76"/>
    <w:rsid w:val="00861F11"/>
    <w:rsid w:val="00866FC3"/>
    <w:rsid w:val="0087337D"/>
    <w:rsid w:val="00880387"/>
    <w:rsid w:val="008858C7"/>
    <w:rsid w:val="00886FA9"/>
    <w:rsid w:val="008962FD"/>
    <w:rsid w:val="008A2CED"/>
    <w:rsid w:val="008A427C"/>
    <w:rsid w:val="008B10BB"/>
    <w:rsid w:val="008B14BF"/>
    <w:rsid w:val="008B71DB"/>
    <w:rsid w:val="008C297F"/>
    <w:rsid w:val="008C5FE5"/>
    <w:rsid w:val="008C7E10"/>
    <w:rsid w:val="008D4870"/>
    <w:rsid w:val="008D5390"/>
    <w:rsid w:val="008E1522"/>
    <w:rsid w:val="008E3A86"/>
    <w:rsid w:val="008E59BA"/>
    <w:rsid w:val="008F5159"/>
    <w:rsid w:val="008F71E0"/>
    <w:rsid w:val="00911983"/>
    <w:rsid w:val="00916E6C"/>
    <w:rsid w:val="0091773C"/>
    <w:rsid w:val="00920557"/>
    <w:rsid w:val="00924E02"/>
    <w:rsid w:val="00932C42"/>
    <w:rsid w:val="00932CA9"/>
    <w:rsid w:val="009420D9"/>
    <w:rsid w:val="00942710"/>
    <w:rsid w:val="009428BE"/>
    <w:rsid w:val="00946CBF"/>
    <w:rsid w:val="00947808"/>
    <w:rsid w:val="00947ADB"/>
    <w:rsid w:val="00963C0C"/>
    <w:rsid w:val="00971D22"/>
    <w:rsid w:val="0097638F"/>
    <w:rsid w:val="00977145"/>
    <w:rsid w:val="00977F4E"/>
    <w:rsid w:val="009825B0"/>
    <w:rsid w:val="00993D91"/>
    <w:rsid w:val="009B4165"/>
    <w:rsid w:val="009C2F11"/>
    <w:rsid w:val="009C3015"/>
    <w:rsid w:val="009C47A0"/>
    <w:rsid w:val="009C47AC"/>
    <w:rsid w:val="009D160E"/>
    <w:rsid w:val="009D23AB"/>
    <w:rsid w:val="009E0CBF"/>
    <w:rsid w:val="009E3ED3"/>
    <w:rsid w:val="009F02E6"/>
    <w:rsid w:val="009F3C75"/>
    <w:rsid w:val="009F7DBB"/>
    <w:rsid w:val="00A02D72"/>
    <w:rsid w:val="00A11F4C"/>
    <w:rsid w:val="00A131D5"/>
    <w:rsid w:val="00A134CB"/>
    <w:rsid w:val="00A14687"/>
    <w:rsid w:val="00A17627"/>
    <w:rsid w:val="00A17E7D"/>
    <w:rsid w:val="00A21AA2"/>
    <w:rsid w:val="00A230C4"/>
    <w:rsid w:val="00A268A1"/>
    <w:rsid w:val="00A3239C"/>
    <w:rsid w:val="00A3695D"/>
    <w:rsid w:val="00A41ABE"/>
    <w:rsid w:val="00A44A95"/>
    <w:rsid w:val="00A47C8A"/>
    <w:rsid w:val="00A5293A"/>
    <w:rsid w:val="00A542B1"/>
    <w:rsid w:val="00A5535E"/>
    <w:rsid w:val="00A55DC5"/>
    <w:rsid w:val="00A64F47"/>
    <w:rsid w:val="00A668CA"/>
    <w:rsid w:val="00A7378A"/>
    <w:rsid w:val="00A7448E"/>
    <w:rsid w:val="00A81440"/>
    <w:rsid w:val="00A8532A"/>
    <w:rsid w:val="00A865F3"/>
    <w:rsid w:val="00A87AA8"/>
    <w:rsid w:val="00A91986"/>
    <w:rsid w:val="00A96AF2"/>
    <w:rsid w:val="00AA1867"/>
    <w:rsid w:val="00AA3166"/>
    <w:rsid w:val="00AA31AF"/>
    <w:rsid w:val="00AA710C"/>
    <w:rsid w:val="00AA7249"/>
    <w:rsid w:val="00AB0C7B"/>
    <w:rsid w:val="00AB1A48"/>
    <w:rsid w:val="00AB4537"/>
    <w:rsid w:val="00AB615F"/>
    <w:rsid w:val="00AC3824"/>
    <w:rsid w:val="00AC6A47"/>
    <w:rsid w:val="00AC6F29"/>
    <w:rsid w:val="00AE0FFB"/>
    <w:rsid w:val="00AE41F6"/>
    <w:rsid w:val="00AF15A4"/>
    <w:rsid w:val="00AF1613"/>
    <w:rsid w:val="00B07CDD"/>
    <w:rsid w:val="00B12452"/>
    <w:rsid w:val="00B2179D"/>
    <w:rsid w:val="00B22E80"/>
    <w:rsid w:val="00B25732"/>
    <w:rsid w:val="00B3081B"/>
    <w:rsid w:val="00B328ED"/>
    <w:rsid w:val="00B3447C"/>
    <w:rsid w:val="00B358CB"/>
    <w:rsid w:val="00B41890"/>
    <w:rsid w:val="00B538F9"/>
    <w:rsid w:val="00B53DD8"/>
    <w:rsid w:val="00B5601E"/>
    <w:rsid w:val="00B77498"/>
    <w:rsid w:val="00B80CEC"/>
    <w:rsid w:val="00B947E2"/>
    <w:rsid w:val="00BA09B7"/>
    <w:rsid w:val="00BA0CD6"/>
    <w:rsid w:val="00BA324C"/>
    <w:rsid w:val="00BA4118"/>
    <w:rsid w:val="00BA5882"/>
    <w:rsid w:val="00BB0563"/>
    <w:rsid w:val="00BC0F40"/>
    <w:rsid w:val="00BC2734"/>
    <w:rsid w:val="00BC5585"/>
    <w:rsid w:val="00BC6BD5"/>
    <w:rsid w:val="00BD2ACD"/>
    <w:rsid w:val="00BE7825"/>
    <w:rsid w:val="00BF2D82"/>
    <w:rsid w:val="00BF2E8F"/>
    <w:rsid w:val="00BF4D4D"/>
    <w:rsid w:val="00BF7DB3"/>
    <w:rsid w:val="00C12CD7"/>
    <w:rsid w:val="00C14720"/>
    <w:rsid w:val="00C168E5"/>
    <w:rsid w:val="00C20A2E"/>
    <w:rsid w:val="00C217B4"/>
    <w:rsid w:val="00C2259D"/>
    <w:rsid w:val="00C329DB"/>
    <w:rsid w:val="00C41AD0"/>
    <w:rsid w:val="00C543A7"/>
    <w:rsid w:val="00C64FC8"/>
    <w:rsid w:val="00C673A9"/>
    <w:rsid w:val="00C70204"/>
    <w:rsid w:val="00C70E42"/>
    <w:rsid w:val="00C84573"/>
    <w:rsid w:val="00C90236"/>
    <w:rsid w:val="00C90875"/>
    <w:rsid w:val="00C961DC"/>
    <w:rsid w:val="00C968AB"/>
    <w:rsid w:val="00CA5CF4"/>
    <w:rsid w:val="00CA7523"/>
    <w:rsid w:val="00CB2CB9"/>
    <w:rsid w:val="00CB4CF1"/>
    <w:rsid w:val="00CC0BA0"/>
    <w:rsid w:val="00CC14A4"/>
    <w:rsid w:val="00CC4463"/>
    <w:rsid w:val="00CD050F"/>
    <w:rsid w:val="00CD2C34"/>
    <w:rsid w:val="00CD56FA"/>
    <w:rsid w:val="00CE6BF5"/>
    <w:rsid w:val="00CE77E4"/>
    <w:rsid w:val="00CF09AE"/>
    <w:rsid w:val="00CF12A5"/>
    <w:rsid w:val="00CF7B49"/>
    <w:rsid w:val="00D004AB"/>
    <w:rsid w:val="00D0051A"/>
    <w:rsid w:val="00D02BE5"/>
    <w:rsid w:val="00D12C60"/>
    <w:rsid w:val="00D13758"/>
    <w:rsid w:val="00D15CED"/>
    <w:rsid w:val="00D22DDE"/>
    <w:rsid w:val="00D32829"/>
    <w:rsid w:val="00D34E86"/>
    <w:rsid w:val="00D35389"/>
    <w:rsid w:val="00D44DFD"/>
    <w:rsid w:val="00D44FF0"/>
    <w:rsid w:val="00D453CB"/>
    <w:rsid w:val="00D53D11"/>
    <w:rsid w:val="00D56CC7"/>
    <w:rsid w:val="00D61DF9"/>
    <w:rsid w:val="00D64485"/>
    <w:rsid w:val="00D853BA"/>
    <w:rsid w:val="00D86505"/>
    <w:rsid w:val="00D87B67"/>
    <w:rsid w:val="00D90555"/>
    <w:rsid w:val="00D932F0"/>
    <w:rsid w:val="00D96155"/>
    <w:rsid w:val="00DA1AE3"/>
    <w:rsid w:val="00DA1F08"/>
    <w:rsid w:val="00DA2591"/>
    <w:rsid w:val="00DA4E77"/>
    <w:rsid w:val="00DB092C"/>
    <w:rsid w:val="00DB1FC2"/>
    <w:rsid w:val="00DC1695"/>
    <w:rsid w:val="00DD0B1A"/>
    <w:rsid w:val="00DD50CF"/>
    <w:rsid w:val="00DD61B1"/>
    <w:rsid w:val="00DD7BE5"/>
    <w:rsid w:val="00DE5C1F"/>
    <w:rsid w:val="00DE6849"/>
    <w:rsid w:val="00E03CB9"/>
    <w:rsid w:val="00E04E24"/>
    <w:rsid w:val="00E16E73"/>
    <w:rsid w:val="00E217C4"/>
    <w:rsid w:val="00E32B8B"/>
    <w:rsid w:val="00E33063"/>
    <w:rsid w:val="00E34507"/>
    <w:rsid w:val="00E5005F"/>
    <w:rsid w:val="00E54F83"/>
    <w:rsid w:val="00E60560"/>
    <w:rsid w:val="00E63B13"/>
    <w:rsid w:val="00E66E6E"/>
    <w:rsid w:val="00E83B17"/>
    <w:rsid w:val="00E85F8D"/>
    <w:rsid w:val="00E93336"/>
    <w:rsid w:val="00E956A1"/>
    <w:rsid w:val="00EA041D"/>
    <w:rsid w:val="00EA5699"/>
    <w:rsid w:val="00EC05FC"/>
    <w:rsid w:val="00EC5BE3"/>
    <w:rsid w:val="00ED5623"/>
    <w:rsid w:val="00EE2A74"/>
    <w:rsid w:val="00EF0271"/>
    <w:rsid w:val="00EF1280"/>
    <w:rsid w:val="00EF5C04"/>
    <w:rsid w:val="00F02D9B"/>
    <w:rsid w:val="00F05D2E"/>
    <w:rsid w:val="00F0641C"/>
    <w:rsid w:val="00F10847"/>
    <w:rsid w:val="00F12DD5"/>
    <w:rsid w:val="00F225FF"/>
    <w:rsid w:val="00F23DE0"/>
    <w:rsid w:val="00F309E7"/>
    <w:rsid w:val="00F361F4"/>
    <w:rsid w:val="00F37D54"/>
    <w:rsid w:val="00F4132B"/>
    <w:rsid w:val="00F42D4E"/>
    <w:rsid w:val="00F47792"/>
    <w:rsid w:val="00F505A7"/>
    <w:rsid w:val="00F51B27"/>
    <w:rsid w:val="00F51EFE"/>
    <w:rsid w:val="00F52389"/>
    <w:rsid w:val="00F56642"/>
    <w:rsid w:val="00F576E3"/>
    <w:rsid w:val="00F66030"/>
    <w:rsid w:val="00F733E4"/>
    <w:rsid w:val="00F73C5A"/>
    <w:rsid w:val="00F76045"/>
    <w:rsid w:val="00F76AEE"/>
    <w:rsid w:val="00F840F1"/>
    <w:rsid w:val="00F85DC7"/>
    <w:rsid w:val="00F94146"/>
    <w:rsid w:val="00FA0F08"/>
    <w:rsid w:val="00FA27ED"/>
    <w:rsid w:val="00FA49DF"/>
    <w:rsid w:val="00FA683D"/>
    <w:rsid w:val="00FB211C"/>
    <w:rsid w:val="00FC076C"/>
    <w:rsid w:val="00FC16DB"/>
    <w:rsid w:val="00FC4DA1"/>
    <w:rsid w:val="00FC5C11"/>
    <w:rsid w:val="00FD29AA"/>
    <w:rsid w:val="00FD2CE2"/>
    <w:rsid w:val="00FD7F09"/>
    <w:rsid w:val="00FE2EF8"/>
    <w:rsid w:val="00FE4720"/>
    <w:rsid w:val="00FE6589"/>
    <w:rsid w:val="00FE675C"/>
    <w:rsid w:val="00FE69F3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EB67"/>
  <w15:chartTrackingRefBased/>
  <w15:docId w15:val="{13BE45BC-3C9C-4B0D-8312-12E0B26F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33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A9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684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uiPriority w:val="10"/>
    <w:rsid w:val="00DE6849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DE684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2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74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D2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074D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D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4D2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2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74D24"/>
    <w:rPr>
      <w:rFonts w:ascii="Tahoma" w:hAnsi="Tahoma" w:cs="Tahoma"/>
      <w:sz w:val="16"/>
      <w:szCs w:val="16"/>
      <w:lang w:eastAsia="en-US"/>
    </w:rPr>
  </w:style>
  <w:style w:type="character" w:customStyle="1" w:styleId="hgkelc">
    <w:name w:val="hgkelc"/>
    <w:basedOn w:val="DefaultParagraphFont"/>
    <w:rsid w:val="00074D24"/>
  </w:style>
  <w:style w:type="paragraph" w:styleId="ListParagraph">
    <w:name w:val="List Paragraph"/>
    <w:basedOn w:val="Normal"/>
    <w:uiPriority w:val="34"/>
    <w:qFormat/>
    <w:rsid w:val="00CD2C34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link w:val="Heading1"/>
    <w:uiPriority w:val="9"/>
    <w:rsid w:val="00A44A9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512BA3"/>
    <w:rPr>
      <w:b/>
      <w:bCs/>
    </w:rPr>
  </w:style>
  <w:style w:type="paragraph" w:styleId="Revision">
    <w:name w:val="Revision"/>
    <w:hidden/>
    <w:uiPriority w:val="99"/>
    <w:semiHidden/>
    <w:rsid w:val="0091773C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5023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A4C8-01EB-47B7-B814-136C5108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Eleanor Gear</cp:lastModifiedBy>
  <cp:revision>41</cp:revision>
  <cp:lastPrinted>2021-11-15T15:01:00Z</cp:lastPrinted>
  <dcterms:created xsi:type="dcterms:W3CDTF">2022-05-17T13:37:00Z</dcterms:created>
  <dcterms:modified xsi:type="dcterms:W3CDTF">2022-06-28T10:07:00Z</dcterms:modified>
</cp:coreProperties>
</file>